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566A0" w14:textId="1F270E77" w:rsidR="00045419" w:rsidRDefault="00AE725B" w:rsidP="00045419">
      <w:pPr>
        <w:spacing w:after="0" w:line="240" w:lineRule="auto"/>
        <w:jc w:val="center"/>
        <w:textAlignment w:val="baseline"/>
        <w:rPr>
          <w:rFonts w:eastAsia="Times New Roman" w:cs="Arial"/>
          <w:b/>
          <w:color w:val="000000" w:themeColor="text1"/>
          <w:kern w:val="36"/>
          <w:lang w:val="en-US" w:eastAsia="ru-RU"/>
        </w:rPr>
      </w:pPr>
      <w:r>
        <w:rPr>
          <w:rFonts w:eastAsia="Times New Roman" w:cs="Arial"/>
          <w:b/>
          <w:color w:val="000000" w:themeColor="text1"/>
          <w:kern w:val="36"/>
          <w:lang w:val="en-US" w:eastAsia="ru-RU"/>
        </w:rPr>
        <w:t>RC</w:t>
      </w:r>
      <w:r w:rsidR="00045419">
        <w:rPr>
          <w:rFonts w:eastAsia="Times New Roman" w:cs="Arial"/>
          <w:b/>
          <w:color w:val="000000" w:themeColor="text1"/>
          <w:kern w:val="36"/>
          <w:lang w:val="en-US" w:eastAsia="ru-RU"/>
        </w:rPr>
        <w:t xml:space="preserve"> GENERAL </w:t>
      </w:r>
      <w:r w:rsidR="00045419" w:rsidRPr="0064414A">
        <w:rPr>
          <w:rFonts w:eastAsia="Times New Roman" w:cs="Arial"/>
          <w:b/>
          <w:color w:val="000000" w:themeColor="text1"/>
          <w:kern w:val="36"/>
          <w:lang w:val="en-US" w:eastAsia="ru-RU"/>
        </w:rPr>
        <w:t>TERMS AND CONDITIONS</w:t>
      </w:r>
    </w:p>
    <w:p w14:paraId="3B3ECE69" w14:textId="77777777" w:rsidR="00045419" w:rsidRDefault="00045419" w:rsidP="00045419">
      <w:pPr>
        <w:spacing w:after="0" w:line="240" w:lineRule="auto"/>
        <w:jc w:val="center"/>
        <w:textAlignment w:val="baseline"/>
        <w:rPr>
          <w:rFonts w:eastAsia="Times New Roman" w:cs="Arial"/>
          <w:color w:val="000000" w:themeColor="text1"/>
          <w:lang w:val="en-US" w:eastAsia="ru-RU"/>
        </w:rPr>
      </w:pPr>
    </w:p>
    <w:p w14:paraId="73816B26" w14:textId="0D45726D" w:rsidR="00045419" w:rsidRDefault="00045419" w:rsidP="00045419">
      <w:pPr>
        <w:spacing w:after="0" w:line="240" w:lineRule="auto"/>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 xml:space="preserve">These </w:t>
      </w:r>
      <w:r>
        <w:rPr>
          <w:rFonts w:eastAsia="Times New Roman" w:cs="Arial"/>
          <w:color w:val="000000" w:themeColor="text1"/>
          <w:lang w:val="en-US" w:eastAsia="ru-RU"/>
        </w:rPr>
        <w:t xml:space="preserve">General </w:t>
      </w:r>
      <w:r w:rsidRPr="0064414A">
        <w:rPr>
          <w:rFonts w:eastAsia="Times New Roman" w:cs="Arial"/>
          <w:color w:val="000000" w:themeColor="text1"/>
          <w:lang w:val="en-US" w:eastAsia="ru-RU"/>
        </w:rPr>
        <w:t>Terms and Conditions (T&amp;C) are LEGALLY BINDING AGREEMENT BETWEEN the individual or legal entity agreed to be bound by T&amp;C in relation to the Service described herein (</w:t>
      </w:r>
      <w:r w:rsidRPr="0064414A">
        <w:rPr>
          <w:rFonts w:eastAsia="Times New Roman" w:cs="Arial"/>
          <w:b/>
          <w:color w:val="000000" w:themeColor="text1"/>
          <w:lang w:val="en-US" w:eastAsia="ru-RU"/>
        </w:rPr>
        <w:t>“User”</w:t>
      </w:r>
      <w:r w:rsidRPr="0064414A">
        <w:rPr>
          <w:rFonts w:eastAsia="Times New Roman" w:cs="Arial"/>
          <w:color w:val="000000" w:themeColor="text1"/>
          <w:lang w:val="en-US" w:eastAsia="ru-RU"/>
        </w:rPr>
        <w:t xml:space="preserve">) and </w:t>
      </w:r>
      <w:r w:rsidRPr="006078A7">
        <w:rPr>
          <w:rFonts w:eastAsia="Times New Roman" w:cs="Arial"/>
          <w:color w:val="000000" w:themeColor="text1"/>
          <w:lang w:val="en-US" w:eastAsia="ru-RU"/>
        </w:rPr>
        <w:t xml:space="preserve">FP Technologies Ltd, UK company number 12112178, </w:t>
      </w:r>
      <w:r w:rsidRPr="0064414A">
        <w:rPr>
          <w:color w:val="000000" w:themeColor="text1"/>
          <w:lang w:val="en-US"/>
        </w:rPr>
        <w:t xml:space="preserve">a legal entity, incorporated and registered under the laws of </w:t>
      </w:r>
      <w:r>
        <w:rPr>
          <w:color w:val="000000" w:themeColor="text1"/>
          <w:lang w:val="en-US"/>
        </w:rPr>
        <w:t xml:space="preserve">UK and </w:t>
      </w:r>
      <w:r w:rsidRPr="0064414A">
        <w:rPr>
          <w:color w:val="000000" w:themeColor="text1"/>
          <w:lang w:val="en-US"/>
        </w:rPr>
        <w:t>having</w:t>
      </w:r>
      <w:r>
        <w:rPr>
          <w:color w:val="000000" w:themeColor="text1"/>
          <w:lang w:val="en-US"/>
        </w:rPr>
        <w:t xml:space="preserve"> its</w:t>
      </w:r>
      <w:r w:rsidRPr="006078A7">
        <w:rPr>
          <w:rFonts w:eastAsia="Times New Roman" w:cs="Arial"/>
          <w:color w:val="000000" w:themeColor="text1"/>
          <w:lang w:val="en-US" w:eastAsia="ru-RU"/>
        </w:rPr>
        <w:t xml:space="preserve"> registered office at 20-22 Wenlock Road, London, N17</w:t>
      </w:r>
      <w:r>
        <w:rPr>
          <w:rFonts w:eastAsia="Times New Roman" w:cs="Arial"/>
          <w:color w:val="000000" w:themeColor="text1"/>
          <w:lang w:val="en-US" w:eastAsia="ru-RU"/>
        </w:rPr>
        <w:t xml:space="preserve"> </w:t>
      </w:r>
      <w:r w:rsidRPr="006078A7">
        <w:rPr>
          <w:rFonts w:eastAsia="Times New Roman" w:cs="Arial"/>
          <w:color w:val="000000" w:themeColor="text1"/>
          <w:lang w:val="en-US" w:eastAsia="ru-RU"/>
        </w:rPr>
        <w:t xml:space="preserve">GU, UK </w:t>
      </w:r>
      <w:r w:rsidRPr="0064414A">
        <w:rPr>
          <w:rFonts w:eastAsia="Times New Roman" w:cs="Arial"/>
          <w:color w:val="000000" w:themeColor="text1"/>
          <w:lang w:val="en-US" w:eastAsia="ru-RU"/>
        </w:rPr>
        <w:t>(</w:t>
      </w:r>
      <w:r w:rsidR="00081B79">
        <w:rPr>
          <w:rFonts w:eastAsia="Times New Roman" w:cs="Arial"/>
          <w:color w:val="000000" w:themeColor="text1"/>
          <w:lang w:val="en-US" w:eastAsia="ru-RU"/>
        </w:rPr>
        <w:t xml:space="preserve">hereinafter referred to as </w:t>
      </w:r>
      <w:r w:rsidR="007543A6">
        <w:rPr>
          <w:rFonts w:eastAsia="Times New Roman" w:cs="Arial"/>
          <w:b/>
          <w:bCs/>
          <w:color w:val="000000" w:themeColor="text1"/>
          <w:lang w:val="en-US" w:eastAsia="ru-RU"/>
        </w:rPr>
        <w:t xml:space="preserve">the </w:t>
      </w:r>
      <w:r w:rsidRPr="0064414A">
        <w:rPr>
          <w:rFonts w:eastAsia="Times New Roman" w:cs="Arial"/>
          <w:color w:val="000000" w:themeColor="text1"/>
          <w:lang w:val="en-US" w:eastAsia="ru-RU"/>
        </w:rPr>
        <w:t>“</w:t>
      </w:r>
      <w:r>
        <w:rPr>
          <w:rFonts w:eastAsia="Times New Roman" w:cs="Arial"/>
          <w:b/>
          <w:bCs/>
          <w:color w:val="000000" w:themeColor="text1"/>
          <w:bdr w:val="none" w:sz="0" w:space="0" w:color="auto" w:frame="1"/>
          <w:lang w:val="en-US" w:eastAsia="ru-RU"/>
        </w:rPr>
        <w:t>Company</w:t>
      </w:r>
      <w:r w:rsidRPr="0064414A">
        <w:rPr>
          <w:rFonts w:eastAsia="Times New Roman" w:cs="Arial"/>
          <w:color w:val="000000" w:themeColor="text1"/>
          <w:lang w:val="en-US" w:eastAsia="ru-RU"/>
        </w:rPr>
        <w:t>”</w:t>
      </w:r>
      <w:r>
        <w:rPr>
          <w:rFonts w:eastAsia="Times New Roman" w:cs="Arial"/>
          <w:color w:val="000000" w:themeColor="text1"/>
          <w:lang w:val="en-US" w:eastAsia="ru-RU"/>
        </w:rPr>
        <w:t>).</w:t>
      </w:r>
    </w:p>
    <w:p w14:paraId="702B1BF8" w14:textId="77777777" w:rsidR="00045419" w:rsidRDefault="00045419" w:rsidP="00045419">
      <w:pPr>
        <w:spacing w:after="0" w:line="240" w:lineRule="auto"/>
        <w:jc w:val="both"/>
        <w:textAlignment w:val="baseline"/>
        <w:rPr>
          <w:rFonts w:eastAsia="Times New Roman" w:cs="Arial"/>
          <w:color w:val="000000" w:themeColor="text1"/>
          <w:lang w:val="en-US" w:eastAsia="ru-RU"/>
        </w:rPr>
      </w:pPr>
    </w:p>
    <w:p w14:paraId="54205468" w14:textId="40DCE84A" w:rsidR="00045419" w:rsidRDefault="00045419" w:rsidP="00045419">
      <w:pPr>
        <w:spacing w:after="0" w:line="240" w:lineRule="auto"/>
        <w:jc w:val="both"/>
        <w:textAlignment w:val="baseline"/>
        <w:rPr>
          <w:rFonts w:eastAsia="Times New Roman" w:cs="Arial"/>
          <w:color w:val="000000" w:themeColor="text1"/>
          <w:lang w:val="en-US" w:eastAsia="ru-RU"/>
        </w:rPr>
      </w:pPr>
      <w:r>
        <w:rPr>
          <w:rFonts w:eastAsia="Times New Roman" w:cs="Arial"/>
          <w:color w:val="000000" w:themeColor="text1"/>
          <w:lang w:val="en-US" w:eastAsia="ru-RU"/>
        </w:rPr>
        <w:t>The User has to</w:t>
      </w:r>
      <w:r w:rsidRPr="0064414A">
        <w:rPr>
          <w:rFonts w:eastAsia="Times New Roman" w:cs="Arial"/>
          <w:color w:val="000000" w:themeColor="text1"/>
          <w:lang w:val="en-US" w:eastAsia="ru-RU"/>
        </w:rPr>
        <w:t xml:space="preserve"> make sure </w:t>
      </w:r>
      <w:r>
        <w:rPr>
          <w:rFonts w:eastAsia="Times New Roman" w:cs="Arial"/>
          <w:color w:val="000000" w:themeColor="text1"/>
          <w:lang w:val="en-US" w:eastAsia="ru-RU"/>
        </w:rPr>
        <w:t>he/she</w:t>
      </w:r>
      <w:r w:rsidRPr="0064414A">
        <w:rPr>
          <w:rFonts w:eastAsia="Times New Roman" w:cs="Arial"/>
          <w:color w:val="000000" w:themeColor="text1"/>
          <w:lang w:val="en-US" w:eastAsia="ru-RU"/>
        </w:rPr>
        <w:t xml:space="preserve"> fully understand</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the contents of the T&amp;C. If </w:t>
      </w:r>
      <w:r>
        <w:rPr>
          <w:rFonts w:eastAsia="Times New Roman" w:cs="Arial"/>
          <w:color w:val="000000" w:themeColor="text1"/>
          <w:lang w:val="en-US" w:eastAsia="ru-RU"/>
        </w:rPr>
        <w:t>a User</w:t>
      </w:r>
      <w:r w:rsidRPr="0064414A">
        <w:rPr>
          <w:rFonts w:eastAsia="Times New Roman" w:cs="Arial"/>
          <w:color w:val="000000" w:themeColor="text1"/>
          <w:lang w:val="en-US" w:eastAsia="ru-RU"/>
        </w:rPr>
        <w:t xml:space="preserve"> ha</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any doubts about any of </w:t>
      </w:r>
      <w:r>
        <w:rPr>
          <w:rFonts w:eastAsia="Times New Roman" w:cs="Arial"/>
          <w:color w:val="000000" w:themeColor="text1"/>
          <w:lang w:val="en-US" w:eastAsia="ru-RU"/>
        </w:rPr>
        <w:t>User’s</w:t>
      </w:r>
      <w:r w:rsidRPr="0064414A">
        <w:rPr>
          <w:rFonts w:eastAsia="Times New Roman" w:cs="Arial"/>
          <w:color w:val="000000" w:themeColor="text1"/>
          <w:lang w:val="en-US" w:eastAsia="ru-RU"/>
        </w:rPr>
        <w:t xml:space="preserve"> rights and obligations resulting from acceptance of T&amp;C, </w:t>
      </w:r>
      <w:r>
        <w:rPr>
          <w:rFonts w:eastAsia="Times New Roman" w:cs="Arial"/>
          <w:color w:val="000000" w:themeColor="text1"/>
          <w:lang w:val="en-US" w:eastAsia="ru-RU"/>
        </w:rPr>
        <w:t>this User shall</w:t>
      </w:r>
      <w:r w:rsidRPr="0064414A">
        <w:rPr>
          <w:rFonts w:eastAsia="Times New Roman" w:cs="Arial"/>
          <w:color w:val="000000" w:themeColor="text1"/>
          <w:lang w:val="en-US" w:eastAsia="ru-RU"/>
        </w:rPr>
        <w:t xml:space="preserve"> </w:t>
      </w:r>
      <w:r>
        <w:rPr>
          <w:rFonts w:eastAsia="Times New Roman" w:cs="Arial"/>
          <w:color w:val="000000" w:themeColor="text1"/>
          <w:lang w:val="en-US" w:eastAsia="ru-RU"/>
        </w:rPr>
        <w:t>communicate with the</w:t>
      </w:r>
      <w:r w:rsidRPr="0064414A">
        <w:rPr>
          <w:rFonts w:eastAsia="Times New Roman" w:cs="Arial"/>
          <w:color w:val="000000" w:themeColor="text1"/>
          <w:lang w:val="en-US" w:eastAsia="ru-RU"/>
        </w:rPr>
        <w:t xml:space="preserve"> </w:t>
      </w:r>
      <w:r>
        <w:rPr>
          <w:rFonts w:eastAsia="Times New Roman" w:cs="Arial"/>
          <w:color w:val="000000" w:themeColor="text1"/>
          <w:lang w:val="en-US" w:eastAsia="ru-RU"/>
        </w:rPr>
        <w:t>Company support service</w:t>
      </w:r>
      <w:r w:rsidRPr="0064414A">
        <w:rPr>
          <w:rFonts w:eastAsia="Times New Roman" w:cs="Arial"/>
          <w:color w:val="000000" w:themeColor="text1"/>
          <w:lang w:val="en-US" w:eastAsia="ru-RU"/>
        </w:rPr>
        <w:t xml:space="preserve"> or obtain </w:t>
      </w:r>
      <w:r>
        <w:rPr>
          <w:rFonts w:eastAsia="Times New Roman" w:cs="Arial"/>
          <w:color w:val="000000" w:themeColor="text1"/>
          <w:lang w:val="en-US" w:eastAsia="ru-RU"/>
        </w:rPr>
        <w:t xml:space="preserve">an appropriate </w:t>
      </w:r>
      <w:r w:rsidRPr="0064414A">
        <w:rPr>
          <w:rFonts w:eastAsia="Times New Roman" w:cs="Arial"/>
          <w:color w:val="000000" w:themeColor="text1"/>
          <w:lang w:val="en-US" w:eastAsia="ru-RU"/>
        </w:rPr>
        <w:t xml:space="preserve">legal </w:t>
      </w:r>
      <w:r>
        <w:rPr>
          <w:rFonts w:eastAsia="Times New Roman" w:cs="Arial"/>
          <w:color w:val="000000" w:themeColor="text1"/>
          <w:lang w:val="en-US" w:eastAsia="ru-RU"/>
        </w:rPr>
        <w:t>advice</w:t>
      </w:r>
      <w:r w:rsidRPr="0064414A">
        <w:rPr>
          <w:rFonts w:eastAsia="Times New Roman" w:cs="Arial"/>
          <w:color w:val="000000" w:themeColor="text1"/>
          <w:lang w:val="en-US" w:eastAsia="ru-RU"/>
        </w:rPr>
        <w:t xml:space="preserve">. If </w:t>
      </w:r>
      <w:r>
        <w:rPr>
          <w:rFonts w:eastAsia="Times New Roman" w:cs="Arial"/>
          <w:color w:val="000000" w:themeColor="text1"/>
          <w:lang w:val="en-US" w:eastAsia="ru-RU"/>
        </w:rPr>
        <w:t>a User</w:t>
      </w:r>
      <w:r w:rsidRPr="0064414A">
        <w:rPr>
          <w:rFonts w:eastAsia="Times New Roman" w:cs="Arial"/>
          <w:color w:val="000000" w:themeColor="text1"/>
          <w:lang w:val="en-US" w:eastAsia="ru-RU"/>
        </w:rPr>
        <w:t xml:space="preserve"> do</w:t>
      </w:r>
      <w:r>
        <w:rPr>
          <w:rFonts w:eastAsia="Times New Roman" w:cs="Arial"/>
          <w:color w:val="000000" w:themeColor="text1"/>
          <w:lang w:val="en-US" w:eastAsia="ru-RU"/>
        </w:rPr>
        <w:t>es</w:t>
      </w:r>
      <w:r w:rsidRPr="0064414A">
        <w:rPr>
          <w:rFonts w:eastAsia="Times New Roman" w:cs="Arial"/>
          <w:color w:val="000000" w:themeColor="text1"/>
          <w:lang w:val="en-US" w:eastAsia="ru-RU"/>
        </w:rPr>
        <w:t xml:space="preserve"> not agree with any </w:t>
      </w:r>
      <w:r>
        <w:rPr>
          <w:rFonts w:eastAsia="Times New Roman" w:cs="Arial"/>
          <w:color w:val="000000" w:themeColor="text1"/>
          <w:lang w:val="en-US" w:eastAsia="ru-RU"/>
        </w:rPr>
        <w:t xml:space="preserve">of </w:t>
      </w:r>
      <w:r w:rsidRPr="0064414A">
        <w:rPr>
          <w:rFonts w:eastAsia="Times New Roman" w:cs="Arial"/>
          <w:color w:val="000000" w:themeColor="text1"/>
          <w:lang w:val="en-US" w:eastAsia="ru-RU"/>
        </w:rPr>
        <w:t>T&amp;C</w:t>
      </w:r>
      <w:r>
        <w:rPr>
          <w:rFonts w:eastAsia="Times New Roman" w:cs="Arial"/>
          <w:color w:val="000000" w:themeColor="text1"/>
          <w:lang w:val="en-US" w:eastAsia="ru-RU"/>
        </w:rPr>
        <w:t xml:space="preserve"> provisions</w:t>
      </w:r>
      <w:r w:rsidRPr="0064414A">
        <w:rPr>
          <w:rFonts w:eastAsia="Times New Roman" w:cs="Arial"/>
          <w:color w:val="000000" w:themeColor="text1"/>
          <w:lang w:val="en-US" w:eastAsia="ru-RU"/>
        </w:rPr>
        <w:t xml:space="preserve">, </w:t>
      </w:r>
      <w:r>
        <w:rPr>
          <w:rFonts w:eastAsia="Times New Roman" w:cs="Arial"/>
          <w:color w:val="000000" w:themeColor="text1"/>
          <w:lang w:val="en-US" w:eastAsia="ru-RU"/>
        </w:rPr>
        <w:t>it’s this User’s liability to discontinue</w:t>
      </w:r>
      <w:r w:rsidRPr="0064414A">
        <w:rPr>
          <w:rFonts w:eastAsia="Times New Roman" w:cs="Arial"/>
          <w:color w:val="000000" w:themeColor="text1"/>
          <w:lang w:val="en-US" w:eastAsia="ru-RU"/>
        </w:rPr>
        <w:t xml:space="preserve"> registration </w:t>
      </w:r>
      <w:r>
        <w:rPr>
          <w:rFonts w:eastAsia="Times New Roman" w:cs="Arial"/>
          <w:color w:val="000000" w:themeColor="text1"/>
          <w:lang w:val="en-US" w:eastAsia="ru-RU"/>
        </w:rPr>
        <w:t>and / or</w:t>
      </w:r>
      <w:r w:rsidRPr="0064414A">
        <w:rPr>
          <w:rFonts w:eastAsia="Times New Roman" w:cs="Arial"/>
          <w:color w:val="000000" w:themeColor="text1"/>
          <w:lang w:val="en-US" w:eastAsia="ru-RU"/>
        </w:rPr>
        <w:t xml:space="preserve"> further use the Service.</w:t>
      </w:r>
    </w:p>
    <w:p w14:paraId="75C827A3" w14:textId="77777777" w:rsidR="00045419" w:rsidRDefault="00045419" w:rsidP="00045419">
      <w:pPr>
        <w:spacing w:after="0" w:line="240" w:lineRule="auto"/>
        <w:jc w:val="both"/>
        <w:textAlignment w:val="baseline"/>
        <w:rPr>
          <w:rFonts w:eastAsia="Times New Roman" w:cs="Arial"/>
          <w:color w:val="000000" w:themeColor="text1"/>
          <w:lang w:val="en-US" w:eastAsia="ru-RU"/>
        </w:rPr>
      </w:pPr>
    </w:p>
    <w:p w14:paraId="554B9D9F" w14:textId="1AA5805E" w:rsidR="00045419" w:rsidRDefault="00045419" w:rsidP="00045419">
      <w:pPr>
        <w:spacing w:after="0" w:line="240" w:lineRule="auto"/>
        <w:jc w:val="both"/>
        <w:textAlignment w:val="baseline"/>
        <w:rPr>
          <w:rFonts w:eastAsia="Times New Roman" w:cs="Arial"/>
          <w:b/>
          <w:color w:val="000000" w:themeColor="text1"/>
          <w:lang w:val="en-US" w:eastAsia="ru-RU"/>
        </w:rPr>
      </w:pPr>
      <w:r>
        <w:rPr>
          <w:rFonts w:eastAsia="Times New Roman" w:cs="Arial"/>
          <w:b/>
          <w:color w:val="000000" w:themeColor="text1"/>
          <w:lang w:val="en-US" w:eastAsia="ru-RU"/>
        </w:rPr>
        <w:t>THE USER SHALL</w:t>
      </w:r>
      <w:r w:rsidRPr="00E261A4">
        <w:rPr>
          <w:rFonts w:eastAsia="Times New Roman" w:cs="Arial"/>
          <w:b/>
          <w:color w:val="000000" w:themeColor="text1"/>
          <w:lang w:val="en-US" w:eastAsia="ru-RU"/>
        </w:rPr>
        <w:t xml:space="preserve"> TAKE SPECIAL NOTE OF </w:t>
      </w:r>
      <w:r>
        <w:rPr>
          <w:rFonts w:eastAsia="Times New Roman" w:cs="Arial"/>
          <w:b/>
          <w:color w:val="000000" w:themeColor="text1"/>
          <w:lang w:val="en-US" w:eastAsia="ru-RU"/>
        </w:rPr>
        <w:t>COMPANY’S</w:t>
      </w:r>
      <w:r w:rsidRPr="00E261A4">
        <w:rPr>
          <w:rFonts w:eastAsia="Times New Roman" w:cs="Arial"/>
          <w:b/>
          <w:color w:val="000000" w:themeColor="text1"/>
          <w:lang w:val="en-US" w:eastAsia="ru-RU"/>
        </w:rPr>
        <w:t xml:space="preserve"> OTHER LEGAL DOCUMENTS AND / OR POLICIES AS WELL AS </w:t>
      </w:r>
      <w:r>
        <w:rPr>
          <w:rFonts w:eastAsia="Times New Roman" w:cs="Arial"/>
          <w:b/>
          <w:color w:val="000000" w:themeColor="text1"/>
          <w:lang w:val="en-US" w:eastAsia="ru-RU"/>
        </w:rPr>
        <w:t>COMPANY’S</w:t>
      </w:r>
      <w:r w:rsidRPr="00E261A4">
        <w:rPr>
          <w:rFonts w:eastAsia="Times New Roman" w:cs="Arial"/>
          <w:b/>
          <w:color w:val="000000" w:themeColor="text1"/>
          <w:lang w:val="en-US" w:eastAsia="ru-RU"/>
        </w:rPr>
        <w:t xml:space="preserve"> RIGHT TO SHARE SOME OR ALL OF THE INFORMATION AND DOCUMENTS PROVIDE</w:t>
      </w:r>
      <w:r>
        <w:rPr>
          <w:rFonts w:eastAsia="Times New Roman" w:cs="Arial"/>
          <w:b/>
          <w:color w:val="000000" w:themeColor="text1"/>
          <w:lang w:val="en-US" w:eastAsia="ru-RU"/>
        </w:rPr>
        <w:t>D</w:t>
      </w:r>
      <w:r w:rsidRPr="00BA0FCD">
        <w:rPr>
          <w:rFonts w:eastAsia="Times New Roman" w:cs="Arial"/>
          <w:b/>
          <w:color w:val="000000" w:themeColor="text1"/>
          <w:lang w:val="en-US" w:eastAsia="ru-RU"/>
        </w:rPr>
        <w:t xml:space="preserve"> </w:t>
      </w:r>
      <w:r>
        <w:rPr>
          <w:rFonts w:eastAsia="Times New Roman" w:cs="Arial"/>
          <w:b/>
          <w:color w:val="000000" w:themeColor="text1"/>
          <w:lang w:val="en-US" w:eastAsia="ru-RU"/>
        </w:rPr>
        <w:t>BY A USER</w:t>
      </w:r>
      <w:r w:rsidRPr="00E261A4">
        <w:rPr>
          <w:rFonts w:eastAsia="Times New Roman" w:cs="Arial"/>
          <w:b/>
          <w:color w:val="000000" w:themeColor="text1"/>
          <w:lang w:val="en-US" w:eastAsia="ru-RU"/>
        </w:rPr>
        <w:t xml:space="preserve"> </w:t>
      </w:r>
      <w:r>
        <w:rPr>
          <w:rFonts w:eastAsia="Times New Roman" w:cs="Arial"/>
          <w:b/>
          <w:color w:val="000000" w:themeColor="text1"/>
          <w:lang w:val="en-US" w:eastAsia="ru-RU"/>
        </w:rPr>
        <w:t>TO THE COMPANY</w:t>
      </w:r>
      <w:r w:rsidRPr="00E261A4">
        <w:rPr>
          <w:rFonts w:eastAsia="Times New Roman" w:cs="Arial"/>
          <w:b/>
          <w:color w:val="000000" w:themeColor="text1"/>
          <w:lang w:val="en-US" w:eastAsia="ru-RU"/>
        </w:rPr>
        <w:t xml:space="preserve"> TO </w:t>
      </w:r>
      <w:r>
        <w:rPr>
          <w:rFonts w:eastAsia="Times New Roman" w:cs="Arial"/>
          <w:b/>
          <w:color w:val="000000" w:themeColor="text1"/>
          <w:lang w:val="en-US" w:eastAsia="ru-RU"/>
        </w:rPr>
        <w:t>OBTAIN</w:t>
      </w:r>
      <w:r w:rsidRPr="00E261A4">
        <w:rPr>
          <w:rFonts w:eastAsia="Times New Roman" w:cs="Arial"/>
          <w:b/>
          <w:color w:val="000000" w:themeColor="text1"/>
          <w:lang w:val="en-US" w:eastAsia="ru-RU"/>
        </w:rPr>
        <w:t xml:space="preserve"> THE SERVICES AND TO BE IN COMPLIANCE WITH ANY AND ALL APPLICABLE LAW, REGULATION</w:t>
      </w:r>
      <w:r>
        <w:rPr>
          <w:rFonts w:eastAsia="Times New Roman" w:cs="Arial"/>
          <w:b/>
          <w:color w:val="000000" w:themeColor="text1"/>
          <w:lang w:val="en-US" w:eastAsia="ru-RU"/>
        </w:rPr>
        <w:t>S</w:t>
      </w:r>
      <w:r w:rsidRPr="00E261A4">
        <w:rPr>
          <w:rFonts w:eastAsia="Times New Roman" w:cs="Arial"/>
          <w:b/>
          <w:color w:val="000000" w:themeColor="text1"/>
          <w:lang w:val="en-US" w:eastAsia="ru-RU"/>
        </w:rPr>
        <w:t>, DIRECTIVE</w:t>
      </w:r>
      <w:r>
        <w:rPr>
          <w:rFonts w:eastAsia="Times New Roman" w:cs="Arial"/>
          <w:b/>
          <w:color w:val="000000" w:themeColor="text1"/>
          <w:lang w:val="en-US" w:eastAsia="ru-RU"/>
        </w:rPr>
        <w:t>S</w:t>
      </w:r>
      <w:r w:rsidRPr="00E261A4">
        <w:rPr>
          <w:rFonts w:eastAsia="Times New Roman" w:cs="Arial"/>
          <w:b/>
          <w:color w:val="000000" w:themeColor="text1"/>
          <w:lang w:val="en-US" w:eastAsia="ru-RU"/>
        </w:rPr>
        <w:t xml:space="preserve"> OR OTHER REQUIREMENT</w:t>
      </w:r>
      <w:r>
        <w:rPr>
          <w:rFonts w:eastAsia="Times New Roman" w:cs="Arial"/>
          <w:b/>
          <w:color w:val="000000" w:themeColor="text1"/>
          <w:lang w:val="en-US" w:eastAsia="ru-RU"/>
        </w:rPr>
        <w:t>S</w:t>
      </w:r>
      <w:r w:rsidRPr="00E261A4">
        <w:rPr>
          <w:rFonts w:eastAsia="Times New Roman" w:cs="Arial"/>
          <w:b/>
          <w:color w:val="000000" w:themeColor="text1"/>
          <w:lang w:val="en-US" w:eastAsia="ru-RU"/>
        </w:rPr>
        <w:t xml:space="preserve"> OF ANY GOVERNMENTAL AUTHORITY.</w:t>
      </w:r>
    </w:p>
    <w:p w14:paraId="5A3A5C35" w14:textId="77777777" w:rsidR="00045419" w:rsidRDefault="00045419" w:rsidP="00045419">
      <w:pPr>
        <w:spacing w:after="0" w:line="240" w:lineRule="auto"/>
        <w:jc w:val="both"/>
        <w:textAlignment w:val="baseline"/>
        <w:rPr>
          <w:rFonts w:eastAsia="Times New Roman" w:cs="Arial"/>
          <w:b/>
          <w:color w:val="000000" w:themeColor="text1"/>
          <w:lang w:val="en-US" w:eastAsia="ru-RU"/>
        </w:rPr>
      </w:pPr>
    </w:p>
    <w:p w14:paraId="556D2996" w14:textId="77777777" w:rsidR="00045419" w:rsidRPr="001367F1" w:rsidRDefault="00045419" w:rsidP="00045419">
      <w:pPr>
        <w:pStyle w:val="a4"/>
        <w:numPr>
          <w:ilvl w:val="0"/>
          <w:numId w:val="1"/>
        </w:numPr>
        <w:spacing w:after="0" w:line="240" w:lineRule="auto"/>
        <w:jc w:val="both"/>
        <w:textAlignment w:val="baseline"/>
        <w:rPr>
          <w:rFonts w:eastAsia="Times New Roman" w:cs="Arial"/>
          <w:color w:val="000000" w:themeColor="text1"/>
          <w:u w:val="single"/>
          <w:lang w:val="en-US" w:eastAsia="ru-RU"/>
        </w:rPr>
      </w:pPr>
      <w:r w:rsidRPr="001367F1">
        <w:rPr>
          <w:rFonts w:eastAsia="Times New Roman" w:cs="Arial"/>
          <w:b/>
          <w:bCs/>
          <w:color w:val="000000" w:themeColor="text1"/>
          <w:u w:val="single"/>
          <w:bdr w:val="none" w:sz="0" w:space="0" w:color="auto" w:frame="1"/>
          <w:lang w:val="en-US" w:eastAsia="ru-RU"/>
        </w:rPr>
        <w:t>SUBJECT.</w:t>
      </w:r>
    </w:p>
    <w:p w14:paraId="57E1300A" w14:textId="5C1D62A6" w:rsidR="00045419" w:rsidRPr="00634014" w:rsidRDefault="00045419" w:rsidP="00045419">
      <w:pPr>
        <w:spacing w:after="0" w:line="240" w:lineRule="auto"/>
        <w:ind w:firstLine="360"/>
        <w:jc w:val="both"/>
        <w:textAlignment w:val="baseline"/>
        <w:rPr>
          <w:color w:val="000000" w:themeColor="text1"/>
          <w:lang w:val="en-US"/>
        </w:rPr>
      </w:pPr>
      <w:r w:rsidRPr="0064414A">
        <w:rPr>
          <w:rFonts w:eastAsia="Times New Roman" w:cs="Arial"/>
          <w:color w:val="000000" w:themeColor="text1"/>
          <w:lang w:val="en-US" w:eastAsia="ru-RU"/>
        </w:rPr>
        <w:t>Subject to the provisions of T&amp;C and payment of all Service fees and payments due</w:t>
      </w:r>
      <w:r>
        <w:rPr>
          <w:rFonts w:eastAsia="Times New Roman" w:cs="Arial"/>
          <w:color w:val="000000" w:themeColor="text1"/>
          <w:lang w:val="en-US" w:eastAsia="ru-RU"/>
        </w:rPr>
        <w:t xml:space="preserve"> hereunder</w:t>
      </w:r>
      <w:r w:rsidRPr="0064414A">
        <w:rPr>
          <w:rFonts w:eastAsia="Times New Roman" w:cs="Arial"/>
          <w:color w:val="000000" w:themeColor="text1"/>
          <w:lang w:val="en-US" w:eastAsia="ru-RU"/>
        </w:rPr>
        <w:t xml:space="preserve">,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provide</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the on-line services, </w:t>
      </w:r>
      <w:r w:rsidRPr="0064414A">
        <w:rPr>
          <w:color w:val="000000" w:themeColor="text1"/>
          <w:lang w:val="en-US"/>
        </w:rPr>
        <w:t xml:space="preserve">facilities, software and information accessible and obtainable by </w:t>
      </w:r>
      <w:r>
        <w:rPr>
          <w:color w:val="000000" w:themeColor="text1"/>
          <w:lang w:val="en-US"/>
        </w:rPr>
        <w:t xml:space="preserve">a </w:t>
      </w:r>
      <w:r w:rsidRPr="0064414A">
        <w:rPr>
          <w:color w:val="000000" w:themeColor="text1"/>
          <w:lang w:val="en-US"/>
        </w:rPr>
        <w:t xml:space="preserve">User through the </w:t>
      </w:r>
      <w:r>
        <w:rPr>
          <w:color w:val="000000" w:themeColor="text1"/>
          <w:lang w:val="en-US"/>
        </w:rPr>
        <w:t>software located</w:t>
      </w:r>
      <w:r w:rsidRPr="0064414A">
        <w:rPr>
          <w:color w:val="000000" w:themeColor="text1"/>
          <w:lang w:val="en-US"/>
        </w:rPr>
        <w:t xml:space="preserve"> at the</w:t>
      </w:r>
      <w:r>
        <w:rPr>
          <w:color w:val="000000" w:themeColor="text1"/>
          <w:lang w:val="en-US"/>
        </w:rPr>
        <w:t xml:space="preserve"> Company’s Websites at</w:t>
      </w:r>
      <w:r w:rsidRPr="0064414A">
        <w:rPr>
          <w:color w:val="000000" w:themeColor="text1"/>
          <w:lang w:val="en-US"/>
        </w:rPr>
        <w:t xml:space="preserve"> </w:t>
      </w:r>
      <w:proofErr w:type="spellStart"/>
      <w:r w:rsidR="0099352B">
        <w:rPr>
          <w:lang w:val="en-US"/>
        </w:rPr>
        <w:t>rc.cash</w:t>
      </w:r>
      <w:proofErr w:type="spellEnd"/>
      <w:r w:rsidR="0099352B">
        <w:rPr>
          <w:lang w:val="en-US"/>
        </w:rPr>
        <w:t xml:space="preserve">, </w:t>
      </w:r>
      <w:proofErr w:type="spellStart"/>
      <w:r w:rsidR="0099352B">
        <w:rPr>
          <w:lang w:val="en-US"/>
        </w:rPr>
        <w:t>rc.city</w:t>
      </w:r>
      <w:proofErr w:type="spellEnd"/>
      <w:r w:rsidR="0099352B">
        <w:rPr>
          <w:lang w:val="en-US"/>
        </w:rPr>
        <w:t xml:space="preserve">, </w:t>
      </w:r>
      <w:proofErr w:type="spellStart"/>
      <w:r w:rsidR="0099352B">
        <w:rPr>
          <w:lang w:val="en-US"/>
        </w:rPr>
        <w:t>rc.company</w:t>
      </w:r>
      <w:proofErr w:type="spellEnd"/>
      <w:r w:rsidR="0099352B">
        <w:rPr>
          <w:lang w:val="en-US"/>
        </w:rPr>
        <w:t xml:space="preserve"> </w:t>
      </w:r>
      <w:r w:rsidRPr="006078A7">
        <w:rPr>
          <w:bCs/>
          <w:color w:val="000000" w:themeColor="text1"/>
          <w:lang w:val="en-US"/>
        </w:rPr>
        <w:t>(hereinafter in purposes of the present document are referred to as</w:t>
      </w:r>
      <w:r w:rsidR="0099352B">
        <w:rPr>
          <w:bCs/>
          <w:color w:val="000000" w:themeColor="text1"/>
          <w:lang w:val="en-US"/>
        </w:rPr>
        <w:t xml:space="preserve"> “the</w:t>
      </w:r>
      <w:r w:rsidR="0099352B" w:rsidRPr="0099352B">
        <w:rPr>
          <w:bCs/>
          <w:color w:val="000000" w:themeColor="text1"/>
          <w:lang w:val="en-US"/>
        </w:rPr>
        <w:t xml:space="preserve"> </w:t>
      </w:r>
      <w:r w:rsidR="0099352B">
        <w:rPr>
          <w:bCs/>
          <w:color w:val="000000" w:themeColor="text1"/>
          <w:lang w:val="en-US"/>
        </w:rPr>
        <w:t xml:space="preserve">Company’s Websites” or </w:t>
      </w:r>
      <w:r w:rsidRPr="006078A7">
        <w:rPr>
          <w:bCs/>
          <w:color w:val="000000" w:themeColor="text1"/>
          <w:lang w:val="en-US"/>
        </w:rPr>
        <w:t>“the Service”)</w:t>
      </w:r>
      <w:r w:rsidRPr="0064414A">
        <w:rPr>
          <w:color w:val="000000" w:themeColor="text1"/>
          <w:lang w:val="en-US"/>
        </w:rPr>
        <w:t>.</w:t>
      </w:r>
    </w:p>
    <w:p w14:paraId="224E072C" w14:textId="77777777" w:rsidR="00045419" w:rsidRDefault="00045419" w:rsidP="00045419">
      <w:pPr>
        <w:shd w:val="clear" w:color="auto" w:fill="FFFFFF" w:themeFill="background1"/>
        <w:spacing w:after="0" w:line="240" w:lineRule="auto"/>
        <w:ind w:firstLine="360"/>
        <w:jc w:val="both"/>
        <w:textAlignment w:val="baseline"/>
        <w:rPr>
          <w:rFonts w:cs="Arial"/>
          <w:color w:val="000000" w:themeColor="text1"/>
          <w:shd w:val="clear" w:color="auto" w:fill="FFFFFF"/>
          <w:lang w:val="en-US"/>
        </w:rPr>
      </w:pPr>
      <w:r w:rsidRPr="0085754A">
        <w:rPr>
          <w:rFonts w:eastAsia="Times New Roman" w:cs="Arial"/>
          <w:color w:val="000000" w:themeColor="text1"/>
          <w:lang w:val="en-US" w:eastAsia="ru-RU"/>
        </w:rPr>
        <w:t xml:space="preserve">The Service </w:t>
      </w:r>
      <w:r>
        <w:rPr>
          <w:rFonts w:eastAsia="Times New Roman" w:cs="Arial"/>
          <w:color w:val="000000" w:themeColor="text1"/>
          <w:lang w:val="en-US" w:eastAsia="ru-RU"/>
        </w:rPr>
        <w:t>is the platform solution, the complex of Company’s software and hardware, which provides the organization and automatization of loyalty programs, application of unified loyalty terms and conditions to merchant trade operations, engagement of new clients and partners, promotion of merchant services and goods</w:t>
      </w:r>
      <w:r>
        <w:rPr>
          <w:rFonts w:cs="Arial"/>
          <w:color w:val="000000" w:themeColor="text1"/>
          <w:shd w:val="clear" w:color="auto" w:fill="FFFFFF"/>
          <w:lang w:val="en-US"/>
        </w:rPr>
        <w:t>.</w:t>
      </w:r>
    </w:p>
    <w:p w14:paraId="147FDE36" w14:textId="77777777" w:rsidR="00045419" w:rsidRPr="00634014" w:rsidRDefault="00045419" w:rsidP="00045419">
      <w:pPr>
        <w:pStyle w:val="a4"/>
        <w:shd w:val="clear" w:color="auto" w:fill="FFFFFF"/>
        <w:spacing w:after="0" w:line="240" w:lineRule="auto"/>
        <w:ind w:left="0" w:firstLine="360"/>
        <w:jc w:val="both"/>
        <w:textAlignment w:val="baseline"/>
        <w:rPr>
          <w:rFonts w:eastAsia="Times New Roman" w:cs="Arial"/>
          <w:color w:val="000000" w:themeColor="text1"/>
          <w:lang w:val="en-US" w:eastAsia="ru-RU"/>
        </w:rPr>
      </w:pP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may offer additional </w:t>
      </w:r>
      <w:r>
        <w:rPr>
          <w:rFonts w:eastAsia="Times New Roman" w:cs="Arial"/>
          <w:color w:val="000000" w:themeColor="text1"/>
          <w:lang w:val="en-US" w:eastAsia="ru-RU"/>
        </w:rPr>
        <w:t xml:space="preserve">related </w:t>
      </w:r>
      <w:r w:rsidRPr="0064414A">
        <w:rPr>
          <w:rFonts w:eastAsia="Times New Roman" w:cs="Arial"/>
          <w:color w:val="000000" w:themeColor="text1"/>
          <w:lang w:val="en-US" w:eastAsia="ru-RU"/>
        </w:rPr>
        <w:t>services from time to time, such services once ordered shall be subject to the provisions of th</w:t>
      </w:r>
      <w:r>
        <w:rPr>
          <w:rFonts w:eastAsia="Times New Roman" w:cs="Arial"/>
          <w:color w:val="000000" w:themeColor="text1"/>
          <w:lang w:val="en-US" w:eastAsia="ru-RU"/>
        </w:rPr>
        <w:t>ese</w:t>
      </w:r>
      <w:r w:rsidRPr="0064414A">
        <w:rPr>
          <w:rFonts w:eastAsia="Times New Roman" w:cs="Arial"/>
          <w:color w:val="000000" w:themeColor="text1"/>
          <w:lang w:val="en-US" w:eastAsia="ru-RU"/>
        </w:rPr>
        <w:t xml:space="preserve"> T&amp;C and the respective Service fees.</w:t>
      </w:r>
    </w:p>
    <w:p w14:paraId="02A43149" w14:textId="77777777" w:rsidR="00045419" w:rsidRPr="00634014" w:rsidRDefault="00045419" w:rsidP="00045419">
      <w:pPr>
        <w:pStyle w:val="a4"/>
        <w:shd w:val="clear" w:color="auto" w:fill="FFFFFF"/>
        <w:spacing w:after="0" w:line="240" w:lineRule="auto"/>
        <w:ind w:left="0" w:firstLine="360"/>
        <w:jc w:val="both"/>
        <w:textAlignment w:val="baseline"/>
        <w:rPr>
          <w:rFonts w:cs="Arial"/>
          <w:color w:val="000000" w:themeColor="text1"/>
          <w:shd w:val="clear" w:color="auto" w:fill="FFFFFF"/>
          <w:lang w:val="en-US"/>
        </w:rPr>
      </w:pPr>
      <w:r>
        <w:rPr>
          <w:rFonts w:cs="Arial"/>
          <w:color w:val="000000" w:themeColor="text1"/>
          <w:shd w:val="clear" w:color="auto" w:fill="FFFFFF"/>
          <w:lang w:val="en-US"/>
        </w:rPr>
        <w:t>By accepting the T&amp;C the User confirms</w:t>
      </w:r>
      <w:r w:rsidRPr="0064414A">
        <w:rPr>
          <w:rFonts w:cs="Arial"/>
          <w:color w:val="000000" w:themeColor="text1"/>
          <w:shd w:val="clear" w:color="auto" w:fill="FFFFFF"/>
          <w:lang w:val="en-US"/>
        </w:rPr>
        <w:t xml:space="preserve"> understand</w:t>
      </w:r>
      <w:r>
        <w:rPr>
          <w:rFonts w:cs="Arial"/>
          <w:color w:val="000000" w:themeColor="text1"/>
          <w:shd w:val="clear" w:color="auto" w:fill="FFFFFF"/>
          <w:lang w:val="en-US"/>
        </w:rPr>
        <w:t>ing</w:t>
      </w:r>
      <w:r w:rsidRPr="0064414A">
        <w:rPr>
          <w:rFonts w:cs="Arial"/>
          <w:color w:val="000000" w:themeColor="text1"/>
          <w:shd w:val="clear" w:color="auto" w:fill="FFFFFF"/>
          <w:lang w:val="en-US"/>
        </w:rPr>
        <w:t xml:space="preserve"> that Service may include certain communications from </w:t>
      </w:r>
      <w:r>
        <w:rPr>
          <w:rFonts w:cs="Arial"/>
          <w:color w:val="000000" w:themeColor="text1"/>
          <w:shd w:val="clear" w:color="auto" w:fill="FFFFFF"/>
          <w:lang w:val="en-US"/>
        </w:rPr>
        <w:t>the Company</w:t>
      </w:r>
      <w:r w:rsidRPr="0064414A">
        <w:rPr>
          <w:rFonts w:cs="Arial"/>
          <w:color w:val="000000" w:themeColor="text1"/>
          <w:shd w:val="clear" w:color="auto" w:fill="FFFFFF"/>
          <w:lang w:val="en-US"/>
        </w:rPr>
        <w:t xml:space="preserve">, such as service announcements, administrative messages. Unless explicitly stated otherwise, any new features that augment or enhance the Service, including the release of new </w:t>
      </w:r>
      <w:r>
        <w:rPr>
          <w:rFonts w:cs="Arial"/>
          <w:color w:val="000000" w:themeColor="text1"/>
          <w:shd w:val="clear" w:color="auto" w:fill="FFFFFF"/>
          <w:lang w:val="en-US"/>
        </w:rPr>
        <w:t>Company</w:t>
      </w:r>
      <w:r w:rsidRPr="0064414A">
        <w:rPr>
          <w:rFonts w:cs="Arial"/>
          <w:color w:val="000000" w:themeColor="text1"/>
          <w:shd w:val="clear" w:color="auto" w:fill="FFFFFF"/>
          <w:lang w:val="en-US"/>
        </w:rPr>
        <w:t xml:space="preserve"> </w:t>
      </w:r>
      <w:r>
        <w:rPr>
          <w:rFonts w:cs="Arial"/>
          <w:color w:val="000000" w:themeColor="text1"/>
          <w:shd w:val="clear" w:color="auto" w:fill="FFFFFF"/>
          <w:lang w:val="en-US"/>
        </w:rPr>
        <w:t>services</w:t>
      </w:r>
      <w:r w:rsidRPr="0064414A">
        <w:rPr>
          <w:rFonts w:cs="Arial"/>
          <w:color w:val="000000" w:themeColor="text1"/>
          <w:shd w:val="clear" w:color="auto" w:fill="FFFFFF"/>
          <w:lang w:val="en-US"/>
        </w:rPr>
        <w:t xml:space="preserve">, shall be subject to T&amp;C. </w:t>
      </w:r>
    </w:p>
    <w:p w14:paraId="51268063" w14:textId="77777777" w:rsidR="00045419" w:rsidRDefault="00045419" w:rsidP="00045419">
      <w:pPr>
        <w:pStyle w:val="a4"/>
        <w:shd w:val="clear" w:color="auto" w:fill="FFFFFF"/>
        <w:spacing w:after="0" w:line="240" w:lineRule="auto"/>
        <w:ind w:left="0" w:firstLine="360"/>
        <w:jc w:val="both"/>
        <w:textAlignment w:val="baseline"/>
        <w:rPr>
          <w:rFonts w:cs="Arial"/>
          <w:color w:val="000000" w:themeColor="text1"/>
          <w:shd w:val="clear" w:color="auto" w:fill="FFFFFF"/>
          <w:lang w:val="en-US"/>
        </w:rPr>
      </w:pPr>
      <w:r>
        <w:rPr>
          <w:rFonts w:cs="Arial"/>
          <w:color w:val="000000" w:themeColor="text1"/>
          <w:shd w:val="clear" w:color="auto" w:fill="FFFFFF"/>
          <w:lang w:val="en-US"/>
        </w:rPr>
        <w:t>The User is</w:t>
      </w:r>
      <w:r w:rsidRPr="0064414A">
        <w:rPr>
          <w:rFonts w:cs="Arial"/>
          <w:color w:val="000000" w:themeColor="text1"/>
          <w:shd w:val="clear" w:color="auto" w:fill="FFFFFF"/>
          <w:lang w:val="en-US"/>
        </w:rPr>
        <w:t xml:space="preserve"> responsible for obtaining access to the Service, and that access may involve third-party fees (such as Internet service provider or airtime charges).</w:t>
      </w:r>
      <w:r w:rsidRPr="0085754A">
        <w:rPr>
          <w:rFonts w:cs="Arial"/>
          <w:color w:val="000000" w:themeColor="text1"/>
          <w:shd w:val="clear" w:color="auto" w:fill="FFFFFF"/>
          <w:lang w:val="en-US"/>
        </w:rPr>
        <w:t xml:space="preserve"> </w:t>
      </w:r>
      <w:r w:rsidRPr="0064414A">
        <w:rPr>
          <w:rFonts w:cs="Arial"/>
          <w:color w:val="000000" w:themeColor="text1"/>
          <w:shd w:val="clear" w:color="auto" w:fill="FFFFFF"/>
          <w:lang w:val="en-US"/>
        </w:rPr>
        <w:t xml:space="preserve">Additionally, </w:t>
      </w:r>
      <w:r>
        <w:rPr>
          <w:rFonts w:cs="Arial"/>
          <w:color w:val="000000" w:themeColor="text1"/>
          <w:shd w:val="clear" w:color="auto" w:fill="FFFFFF"/>
          <w:lang w:val="en-US"/>
        </w:rPr>
        <w:t xml:space="preserve">the User </w:t>
      </w:r>
      <w:r w:rsidRPr="0064414A">
        <w:rPr>
          <w:rFonts w:cs="Arial"/>
          <w:color w:val="000000" w:themeColor="text1"/>
          <w:shd w:val="clear" w:color="auto" w:fill="FFFFFF"/>
          <w:lang w:val="en-US"/>
        </w:rPr>
        <w:t xml:space="preserve">must provide and </w:t>
      </w:r>
      <w:r>
        <w:rPr>
          <w:rFonts w:cs="Arial"/>
          <w:color w:val="000000" w:themeColor="text1"/>
          <w:shd w:val="clear" w:color="auto" w:fill="FFFFFF"/>
          <w:lang w:val="en-US"/>
        </w:rPr>
        <w:t>is</w:t>
      </w:r>
      <w:r w:rsidRPr="0064414A">
        <w:rPr>
          <w:rFonts w:cs="Arial"/>
          <w:color w:val="000000" w:themeColor="text1"/>
          <w:shd w:val="clear" w:color="auto" w:fill="FFFFFF"/>
          <w:lang w:val="en-US"/>
        </w:rPr>
        <w:t xml:space="preserve"> responsible for all </w:t>
      </w:r>
      <w:r>
        <w:rPr>
          <w:rFonts w:cs="Arial"/>
          <w:color w:val="000000" w:themeColor="text1"/>
          <w:shd w:val="clear" w:color="auto" w:fill="FFFFFF"/>
          <w:lang w:val="en-US"/>
        </w:rPr>
        <w:t xml:space="preserve">User </w:t>
      </w:r>
      <w:r w:rsidRPr="0064414A">
        <w:rPr>
          <w:rFonts w:cs="Arial"/>
          <w:color w:val="000000" w:themeColor="text1"/>
          <w:shd w:val="clear" w:color="auto" w:fill="FFFFFF"/>
          <w:lang w:val="en-US"/>
        </w:rPr>
        <w:t>equipment necessary to access the Service</w:t>
      </w:r>
      <w:r>
        <w:rPr>
          <w:rFonts w:cs="Arial"/>
          <w:color w:val="000000" w:themeColor="text1"/>
          <w:shd w:val="clear" w:color="auto" w:fill="FFFFFF"/>
          <w:lang w:val="en-US"/>
        </w:rPr>
        <w:t>.</w:t>
      </w:r>
    </w:p>
    <w:p w14:paraId="6A435D04" w14:textId="77777777" w:rsidR="00045419" w:rsidRPr="00634014" w:rsidRDefault="00045419" w:rsidP="00045419">
      <w:pPr>
        <w:pStyle w:val="a4"/>
        <w:shd w:val="clear" w:color="auto" w:fill="FFFFFF"/>
        <w:spacing w:after="0" w:line="240" w:lineRule="auto"/>
        <w:ind w:left="0" w:firstLine="360"/>
        <w:jc w:val="both"/>
        <w:textAlignment w:val="baseline"/>
        <w:rPr>
          <w:rFonts w:eastAsia="Times New Roman" w:cs="Arial"/>
          <w:color w:val="000000" w:themeColor="text1"/>
          <w:lang w:val="en-US" w:eastAsia="ru-RU"/>
        </w:rPr>
      </w:pPr>
    </w:p>
    <w:p w14:paraId="35546401" w14:textId="77777777" w:rsidR="00045419" w:rsidRPr="001367F1" w:rsidRDefault="00045419" w:rsidP="00045419">
      <w:pPr>
        <w:pStyle w:val="a4"/>
        <w:numPr>
          <w:ilvl w:val="0"/>
          <w:numId w:val="1"/>
        </w:numPr>
        <w:spacing w:after="0" w:line="240" w:lineRule="auto"/>
        <w:jc w:val="both"/>
        <w:textAlignment w:val="baseline"/>
        <w:rPr>
          <w:rFonts w:eastAsia="Times New Roman" w:cs="Arial"/>
          <w:b/>
          <w:color w:val="000000" w:themeColor="text1"/>
          <w:u w:val="single"/>
          <w:lang w:val="en-US" w:eastAsia="ru-RU"/>
        </w:rPr>
      </w:pPr>
      <w:r w:rsidRPr="001367F1">
        <w:rPr>
          <w:rFonts w:eastAsia="Times New Roman" w:cs="Arial"/>
          <w:b/>
          <w:color w:val="000000" w:themeColor="text1"/>
          <w:u w:val="single"/>
          <w:lang w:val="en-US" w:eastAsia="ru-RU"/>
        </w:rPr>
        <w:t>ACCEPTANCE. ENTERING INTO AGREEMENT.</w:t>
      </w:r>
    </w:p>
    <w:p w14:paraId="018D5661" w14:textId="77777777" w:rsidR="00045419" w:rsidRPr="00634014" w:rsidRDefault="00045419" w:rsidP="00045419">
      <w:pPr>
        <w:pStyle w:val="a4"/>
        <w:spacing w:after="0" w:line="240" w:lineRule="auto"/>
        <w:ind w:left="0" w:firstLine="360"/>
        <w:jc w:val="both"/>
        <w:textAlignment w:val="baseline"/>
        <w:rPr>
          <w:rFonts w:eastAsia="Times New Roman" w:cs="Times New Roman"/>
          <w:color w:val="000000" w:themeColor="text1"/>
          <w:lang w:val="en-US" w:eastAsia="ru-RU"/>
        </w:rPr>
      </w:pPr>
      <w:r>
        <w:rPr>
          <w:rFonts w:eastAsia="Times New Roman" w:cs="Times New Roman"/>
          <w:color w:val="000000" w:themeColor="text1"/>
          <w:lang w:val="en-US" w:eastAsia="ru-RU"/>
        </w:rPr>
        <w:t xml:space="preserve">A person shall register at the Service and accept these T&amp;C to became a User. </w:t>
      </w:r>
      <w:r w:rsidRPr="0064414A">
        <w:rPr>
          <w:rFonts w:eastAsia="Times New Roman" w:cs="Times New Roman"/>
          <w:color w:val="000000" w:themeColor="text1"/>
          <w:lang w:val="en-US" w:eastAsia="ru-RU"/>
        </w:rPr>
        <w:t xml:space="preserve">By registering at </w:t>
      </w:r>
      <w:r>
        <w:rPr>
          <w:rFonts w:eastAsia="Times New Roman" w:cs="Times New Roman"/>
          <w:color w:val="000000" w:themeColor="text1"/>
          <w:lang w:val="en-US" w:eastAsia="ru-RU"/>
        </w:rPr>
        <w:t>the Service</w:t>
      </w:r>
      <w:r w:rsidRPr="0064414A">
        <w:rPr>
          <w:rFonts w:eastAsia="Times New Roman" w:cs="Times New Roman"/>
          <w:color w:val="000000" w:themeColor="text1"/>
          <w:lang w:val="en-US" w:eastAsia="ru-RU"/>
        </w:rPr>
        <w:t xml:space="preserve">, </w:t>
      </w:r>
      <w:r>
        <w:rPr>
          <w:rFonts w:eastAsia="Times New Roman" w:cs="Times New Roman"/>
          <w:color w:val="000000" w:themeColor="text1"/>
          <w:lang w:val="en-US" w:eastAsia="ru-RU"/>
        </w:rPr>
        <w:t>the User</w:t>
      </w:r>
      <w:r w:rsidRPr="0064414A">
        <w:rPr>
          <w:rFonts w:eastAsia="Times New Roman" w:cs="Times New Roman"/>
          <w:color w:val="000000" w:themeColor="text1"/>
          <w:lang w:val="en-US" w:eastAsia="ru-RU"/>
        </w:rPr>
        <w:t xml:space="preserve"> agree</w:t>
      </w:r>
      <w:r>
        <w:rPr>
          <w:rFonts w:eastAsia="Times New Roman" w:cs="Times New Roman"/>
          <w:color w:val="000000" w:themeColor="text1"/>
          <w:lang w:val="en-US" w:eastAsia="ru-RU"/>
        </w:rPr>
        <w:t>s to be bound by T&amp;</w:t>
      </w:r>
      <w:r>
        <w:rPr>
          <w:rFonts w:eastAsia="Times New Roman" w:cs="Times New Roman"/>
          <w:color w:val="000000" w:themeColor="text1"/>
          <w:lang w:eastAsia="ru-RU"/>
        </w:rPr>
        <w:t>С</w:t>
      </w:r>
      <w:r w:rsidRPr="00E90B93">
        <w:rPr>
          <w:rFonts w:eastAsia="Times New Roman" w:cs="Times New Roman"/>
          <w:color w:val="000000" w:themeColor="text1"/>
          <w:lang w:val="en-US" w:eastAsia="ru-RU"/>
        </w:rPr>
        <w:t xml:space="preserve"> </w:t>
      </w:r>
      <w:r>
        <w:rPr>
          <w:rFonts w:eastAsia="Times New Roman" w:cs="Times New Roman"/>
          <w:color w:val="000000" w:themeColor="text1"/>
          <w:lang w:val="en-US" w:eastAsia="ru-RU"/>
        </w:rPr>
        <w:t>and become a party to a legally binding agreement between this User and the Company. Non-registered persons are no the party to a legally binding agreement with the Company and are not allowed to use the Service.</w:t>
      </w:r>
    </w:p>
    <w:p w14:paraId="39BC0C88" w14:textId="77777777" w:rsidR="00045419" w:rsidRPr="00634014" w:rsidRDefault="00045419" w:rsidP="00045419">
      <w:pPr>
        <w:pStyle w:val="a4"/>
        <w:spacing w:after="0" w:line="240" w:lineRule="auto"/>
        <w:ind w:left="0" w:firstLine="360"/>
        <w:jc w:val="both"/>
        <w:textAlignment w:val="baseline"/>
        <w:rPr>
          <w:rFonts w:eastAsia="Times New Roman" w:cs="Times New Roman"/>
          <w:color w:val="000000" w:themeColor="text1"/>
          <w:lang w:val="en-US" w:eastAsia="ru-RU"/>
        </w:rPr>
      </w:pPr>
      <w:r>
        <w:rPr>
          <w:rFonts w:eastAsia="Times New Roman" w:cs="Times New Roman"/>
          <w:color w:val="000000" w:themeColor="text1"/>
          <w:lang w:val="en-US" w:eastAsia="ru-RU"/>
        </w:rPr>
        <w:t>If someone disagrees to register or a registered User decides to opt-out, such person shall immediately discontinue to use the Service and leave the Company’s Website.</w:t>
      </w:r>
      <w:r w:rsidRPr="0064414A">
        <w:rPr>
          <w:rFonts w:eastAsia="Times New Roman" w:cs="Times New Roman"/>
          <w:color w:val="000000" w:themeColor="text1"/>
          <w:lang w:val="en-US" w:eastAsia="ru-RU"/>
        </w:rPr>
        <w:t xml:space="preserve"> </w:t>
      </w:r>
    </w:p>
    <w:p w14:paraId="04089B0B" w14:textId="77777777" w:rsidR="00045419" w:rsidRPr="00C54DA3" w:rsidRDefault="00045419" w:rsidP="00045419">
      <w:pPr>
        <w:pStyle w:val="a4"/>
        <w:spacing w:after="0" w:line="240" w:lineRule="auto"/>
        <w:ind w:left="0" w:firstLine="360"/>
        <w:jc w:val="both"/>
        <w:textAlignment w:val="baseline"/>
        <w:rPr>
          <w:rFonts w:eastAsia="Times New Roman" w:cs="Times New Roman"/>
          <w:color w:val="000000" w:themeColor="text1"/>
          <w:lang w:val="en-US" w:eastAsia="ru-RU"/>
        </w:rPr>
      </w:pPr>
      <w:r>
        <w:rPr>
          <w:rFonts w:eastAsia="Times New Roman" w:cs="Times New Roman"/>
          <w:color w:val="000000" w:themeColor="text1"/>
          <w:lang w:val="en-US" w:eastAsia="ru-RU"/>
        </w:rPr>
        <w:t>No one</w:t>
      </w:r>
      <w:r w:rsidRPr="0064414A">
        <w:rPr>
          <w:rFonts w:eastAsia="Times New Roman" w:cs="Times New Roman"/>
          <w:color w:val="000000" w:themeColor="text1"/>
          <w:lang w:val="en-US" w:eastAsia="ru-RU"/>
        </w:rPr>
        <w:t xml:space="preserve"> may use the Service and accept </w:t>
      </w:r>
      <w:r>
        <w:rPr>
          <w:rFonts w:eastAsia="Times New Roman" w:cs="Times New Roman"/>
          <w:color w:val="000000" w:themeColor="text1"/>
          <w:lang w:val="en-US" w:eastAsia="ru-RU"/>
        </w:rPr>
        <w:t xml:space="preserve">the </w:t>
      </w:r>
      <w:r w:rsidRPr="0064414A">
        <w:rPr>
          <w:rFonts w:eastAsia="Times New Roman" w:cs="Times New Roman"/>
          <w:color w:val="000000" w:themeColor="text1"/>
          <w:lang w:val="en-US" w:eastAsia="ru-RU"/>
        </w:rPr>
        <w:t xml:space="preserve">T&amp;C if not of a legal age to form a binding contract with </w:t>
      </w:r>
      <w:r>
        <w:rPr>
          <w:rFonts w:eastAsia="Times New Roman" w:cs="Times New Roman"/>
          <w:color w:val="000000" w:themeColor="text1"/>
          <w:lang w:val="en-US" w:eastAsia="ru-RU"/>
        </w:rPr>
        <w:t>the Company</w:t>
      </w:r>
      <w:r w:rsidRPr="0064414A">
        <w:rPr>
          <w:rFonts w:eastAsia="Times New Roman" w:cs="Times New Roman"/>
          <w:color w:val="000000" w:themeColor="text1"/>
          <w:lang w:val="en-US" w:eastAsia="ru-RU"/>
        </w:rPr>
        <w:t>.</w:t>
      </w:r>
    </w:p>
    <w:p w14:paraId="59309B95" w14:textId="77777777" w:rsidR="00045419" w:rsidRPr="00634014" w:rsidRDefault="00045419" w:rsidP="00045419">
      <w:pPr>
        <w:pStyle w:val="a4"/>
        <w:spacing w:after="0" w:line="240" w:lineRule="auto"/>
        <w:ind w:left="0" w:firstLine="360"/>
        <w:jc w:val="both"/>
        <w:textAlignment w:val="baseline"/>
        <w:rPr>
          <w:rFonts w:eastAsia="Times New Roman" w:cs="Times New Roman"/>
          <w:color w:val="000000" w:themeColor="text1"/>
          <w:lang w:val="en-US" w:eastAsia="ru-RU"/>
        </w:rPr>
      </w:pPr>
      <w:r>
        <w:rPr>
          <w:rFonts w:eastAsia="Times New Roman" w:cs="Times New Roman"/>
          <w:color w:val="000000" w:themeColor="text1"/>
          <w:lang w:val="en-US" w:eastAsia="ru-RU"/>
        </w:rPr>
        <w:t>Persons not reached the legal capacity age according to the legislation of the country of their residence, are not allowed to use the Service.</w:t>
      </w:r>
    </w:p>
    <w:p w14:paraId="38CD91E0" w14:textId="77777777" w:rsidR="00045419" w:rsidRDefault="00045419" w:rsidP="00045419">
      <w:pPr>
        <w:pStyle w:val="a4"/>
        <w:spacing w:after="0" w:line="240" w:lineRule="auto"/>
        <w:ind w:left="0" w:firstLine="360"/>
        <w:jc w:val="both"/>
        <w:textAlignment w:val="baseline"/>
        <w:rPr>
          <w:rFonts w:cs="Arial"/>
          <w:color w:val="000000" w:themeColor="text1"/>
          <w:shd w:val="clear" w:color="auto" w:fill="FFFFFF"/>
          <w:lang w:val="en-US"/>
        </w:rPr>
      </w:pPr>
      <w:r>
        <w:rPr>
          <w:rFonts w:eastAsia="Times New Roman" w:cs="Times New Roman"/>
          <w:color w:val="000000" w:themeColor="text1"/>
          <w:lang w:val="en-US" w:eastAsia="ru-RU"/>
        </w:rPr>
        <w:t xml:space="preserve">If the User </w:t>
      </w:r>
      <w:r w:rsidRPr="0064414A">
        <w:rPr>
          <w:rFonts w:eastAsia="Times New Roman" w:cs="Times New Roman"/>
          <w:color w:val="000000" w:themeColor="text1"/>
          <w:lang w:val="en-US" w:eastAsia="ru-RU"/>
        </w:rPr>
        <w:t>accept</w:t>
      </w:r>
      <w:r>
        <w:rPr>
          <w:rFonts w:eastAsia="Times New Roman" w:cs="Times New Roman"/>
          <w:color w:val="000000" w:themeColor="text1"/>
          <w:lang w:val="en-US" w:eastAsia="ru-RU"/>
        </w:rPr>
        <w:t>s</w:t>
      </w:r>
      <w:r w:rsidRPr="0064414A">
        <w:rPr>
          <w:rFonts w:eastAsia="Times New Roman" w:cs="Times New Roman"/>
          <w:color w:val="000000" w:themeColor="text1"/>
          <w:lang w:val="en-US" w:eastAsia="ru-RU"/>
        </w:rPr>
        <w:t xml:space="preserve"> </w:t>
      </w:r>
      <w:r>
        <w:rPr>
          <w:rFonts w:eastAsia="Times New Roman" w:cs="Times New Roman"/>
          <w:color w:val="000000" w:themeColor="text1"/>
          <w:lang w:val="en-US" w:eastAsia="ru-RU"/>
        </w:rPr>
        <w:t xml:space="preserve">the </w:t>
      </w:r>
      <w:r w:rsidRPr="0064414A">
        <w:rPr>
          <w:rFonts w:eastAsia="Times New Roman" w:cs="Times New Roman"/>
          <w:color w:val="000000" w:themeColor="text1"/>
          <w:lang w:val="en-US" w:eastAsia="ru-RU"/>
        </w:rPr>
        <w:t xml:space="preserve">T&amp;C, </w:t>
      </w:r>
      <w:r>
        <w:rPr>
          <w:rFonts w:eastAsia="Times New Roman" w:cs="Times New Roman"/>
          <w:color w:val="000000" w:themeColor="text1"/>
          <w:lang w:val="en-US" w:eastAsia="ru-RU"/>
        </w:rPr>
        <w:t>the User</w:t>
      </w:r>
      <w:r w:rsidRPr="0064414A">
        <w:rPr>
          <w:rFonts w:eastAsia="Times New Roman" w:cs="Times New Roman"/>
          <w:color w:val="000000" w:themeColor="text1"/>
          <w:lang w:val="en-US" w:eastAsia="ru-RU"/>
        </w:rPr>
        <w:t xml:space="preserve"> represent</w:t>
      </w:r>
      <w:r>
        <w:rPr>
          <w:rFonts w:eastAsia="Times New Roman" w:cs="Times New Roman"/>
          <w:color w:val="000000" w:themeColor="text1"/>
          <w:lang w:val="en-US" w:eastAsia="ru-RU"/>
        </w:rPr>
        <w:t>s</w:t>
      </w:r>
      <w:r w:rsidRPr="0064414A">
        <w:rPr>
          <w:rFonts w:eastAsia="Times New Roman" w:cs="Times New Roman"/>
          <w:color w:val="000000" w:themeColor="text1"/>
          <w:lang w:val="en-US" w:eastAsia="ru-RU"/>
        </w:rPr>
        <w:t xml:space="preserve"> that </w:t>
      </w:r>
      <w:r>
        <w:rPr>
          <w:rFonts w:eastAsia="Times New Roman" w:cs="Times New Roman"/>
          <w:color w:val="000000" w:themeColor="text1"/>
          <w:lang w:val="en-US" w:eastAsia="ru-RU"/>
        </w:rPr>
        <w:t xml:space="preserve">he or she has </w:t>
      </w:r>
      <w:r w:rsidRPr="0064414A">
        <w:rPr>
          <w:rFonts w:eastAsia="Times New Roman" w:cs="Times New Roman"/>
          <w:color w:val="000000" w:themeColor="text1"/>
          <w:lang w:val="en-US" w:eastAsia="ru-RU"/>
        </w:rPr>
        <w:t xml:space="preserve">the capacity to be bound by it or if </w:t>
      </w:r>
      <w:r>
        <w:rPr>
          <w:rFonts w:eastAsia="Times New Roman" w:cs="Times New Roman"/>
          <w:color w:val="000000" w:themeColor="text1"/>
          <w:lang w:val="en-US" w:eastAsia="ru-RU"/>
        </w:rPr>
        <w:t>the User is</w:t>
      </w:r>
      <w:r w:rsidRPr="0064414A">
        <w:rPr>
          <w:rFonts w:eastAsia="Times New Roman" w:cs="Times New Roman"/>
          <w:color w:val="000000" w:themeColor="text1"/>
          <w:lang w:val="en-US" w:eastAsia="ru-RU"/>
        </w:rPr>
        <w:t xml:space="preserve"> acting on behalf of a company or entity that </w:t>
      </w:r>
      <w:r>
        <w:rPr>
          <w:rFonts w:eastAsia="Times New Roman" w:cs="Times New Roman"/>
          <w:color w:val="000000" w:themeColor="text1"/>
          <w:lang w:val="en-US" w:eastAsia="ru-RU"/>
        </w:rPr>
        <w:t>the User</w:t>
      </w:r>
      <w:r w:rsidRPr="0064414A">
        <w:rPr>
          <w:rFonts w:eastAsia="Times New Roman" w:cs="Times New Roman"/>
          <w:color w:val="000000" w:themeColor="text1"/>
          <w:lang w:val="en-US" w:eastAsia="ru-RU"/>
        </w:rPr>
        <w:t xml:space="preserve"> ha</w:t>
      </w:r>
      <w:r>
        <w:rPr>
          <w:rFonts w:eastAsia="Times New Roman" w:cs="Times New Roman"/>
          <w:color w:val="000000" w:themeColor="text1"/>
          <w:lang w:val="en-US" w:eastAsia="ru-RU"/>
        </w:rPr>
        <w:t>s</w:t>
      </w:r>
      <w:r w:rsidRPr="0064414A">
        <w:rPr>
          <w:rFonts w:eastAsia="Times New Roman" w:cs="Times New Roman"/>
          <w:color w:val="000000" w:themeColor="text1"/>
          <w:lang w:val="en-US" w:eastAsia="ru-RU"/>
        </w:rPr>
        <w:t xml:space="preserve"> the authority to bind such entity. </w:t>
      </w:r>
    </w:p>
    <w:p w14:paraId="416203AF" w14:textId="77777777" w:rsidR="00045419" w:rsidRPr="00634014" w:rsidRDefault="00045419" w:rsidP="00045419">
      <w:pPr>
        <w:pStyle w:val="a4"/>
        <w:shd w:val="clear" w:color="auto" w:fill="FFFFFF"/>
        <w:spacing w:after="0" w:line="240" w:lineRule="auto"/>
        <w:ind w:left="0" w:firstLine="360"/>
        <w:jc w:val="both"/>
        <w:textAlignment w:val="baseline"/>
        <w:rPr>
          <w:rFonts w:eastAsia="Times New Roman" w:cs="Arial"/>
          <w:color w:val="000000" w:themeColor="text1"/>
          <w:lang w:val="en-US" w:eastAsia="ru-RU"/>
        </w:rPr>
      </w:pPr>
    </w:p>
    <w:p w14:paraId="2B61B17F" w14:textId="77777777" w:rsidR="00045419" w:rsidRPr="001367F1" w:rsidRDefault="00045419" w:rsidP="00045419">
      <w:pPr>
        <w:pStyle w:val="a4"/>
        <w:numPr>
          <w:ilvl w:val="0"/>
          <w:numId w:val="1"/>
        </w:numPr>
        <w:shd w:val="clear" w:color="auto" w:fill="FFFFFF"/>
        <w:spacing w:after="0" w:line="240" w:lineRule="auto"/>
        <w:ind w:left="0" w:firstLine="0"/>
        <w:jc w:val="both"/>
        <w:textAlignment w:val="baseline"/>
        <w:rPr>
          <w:rFonts w:eastAsia="Times New Roman" w:cs="Arial"/>
          <w:b/>
          <w:color w:val="000000" w:themeColor="text1"/>
          <w:u w:val="single"/>
          <w:lang w:val="en-US" w:eastAsia="ru-RU"/>
        </w:rPr>
      </w:pPr>
      <w:r w:rsidRPr="001367F1">
        <w:rPr>
          <w:rFonts w:eastAsia="Times New Roman" w:cs="Arial"/>
          <w:b/>
          <w:color w:val="000000" w:themeColor="text1"/>
          <w:u w:val="single"/>
          <w:lang w:val="en-US" w:eastAsia="ru-RU"/>
        </w:rPr>
        <w:t>REGISTRATION AND ACCOUNT.</w:t>
      </w:r>
    </w:p>
    <w:p w14:paraId="5DE3278E" w14:textId="77777777" w:rsidR="00045419" w:rsidRPr="00634014" w:rsidRDefault="00045419" w:rsidP="00045419">
      <w:pPr>
        <w:tabs>
          <w:tab w:val="left" w:pos="567"/>
        </w:tabs>
        <w:spacing w:after="0" w:line="240" w:lineRule="auto"/>
        <w:jc w:val="both"/>
        <w:textAlignment w:val="baseline"/>
        <w:rPr>
          <w:rFonts w:eastAsia="Times New Roman" w:cs="Times New Roman"/>
          <w:color w:val="000000" w:themeColor="text1"/>
          <w:lang w:val="en-US" w:eastAsia="ru-RU"/>
        </w:rPr>
      </w:pPr>
      <w:r w:rsidRPr="0064414A">
        <w:rPr>
          <w:rFonts w:eastAsia="Times New Roman" w:cs="Times New Roman"/>
          <w:b/>
          <w:color w:val="000000" w:themeColor="text1"/>
          <w:lang w:val="en-US" w:eastAsia="ru-RU"/>
        </w:rPr>
        <w:t>a.</w:t>
      </w:r>
      <w:r w:rsidRPr="0064414A">
        <w:rPr>
          <w:rFonts w:eastAsia="Times New Roman" w:cs="Times New Roman"/>
          <w:color w:val="000000" w:themeColor="text1"/>
          <w:lang w:val="en-US" w:eastAsia="ru-RU"/>
        </w:rPr>
        <w:t xml:space="preserve"> To register as a User, </w:t>
      </w:r>
      <w:r>
        <w:rPr>
          <w:rFonts w:eastAsia="Times New Roman" w:cs="Times New Roman"/>
          <w:color w:val="000000" w:themeColor="text1"/>
          <w:lang w:val="en-US" w:eastAsia="ru-RU"/>
        </w:rPr>
        <w:t xml:space="preserve">a person </w:t>
      </w:r>
      <w:r w:rsidRPr="0064414A">
        <w:rPr>
          <w:rFonts w:eastAsia="Times New Roman" w:cs="Times New Roman"/>
          <w:color w:val="000000" w:themeColor="text1"/>
          <w:lang w:val="en-US" w:eastAsia="ru-RU"/>
        </w:rPr>
        <w:t>ha</w:t>
      </w:r>
      <w:r>
        <w:rPr>
          <w:rFonts w:eastAsia="Times New Roman" w:cs="Times New Roman"/>
          <w:color w:val="000000" w:themeColor="text1"/>
          <w:lang w:val="en-US" w:eastAsia="ru-RU"/>
        </w:rPr>
        <w:t xml:space="preserve">s </w:t>
      </w:r>
      <w:r w:rsidRPr="0064414A">
        <w:rPr>
          <w:rFonts w:eastAsia="Times New Roman" w:cs="Times New Roman"/>
          <w:color w:val="000000" w:themeColor="text1"/>
          <w:lang w:val="en-US" w:eastAsia="ru-RU"/>
        </w:rPr>
        <w:t>to follow the procedure an</w:t>
      </w:r>
      <w:r>
        <w:rPr>
          <w:rFonts w:eastAsia="Times New Roman" w:cs="Times New Roman"/>
          <w:color w:val="000000" w:themeColor="text1"/>
          <w:lang w:val="en-US" w:eastAsia="ru-RU"/>
        </w:rPr>
        <w:t>d</w:t>
      </w:r>
      <w:r w:rsidRPr="0064414A">
        <w:rPr>
          <w:rFonts w:eastAsia="Times New Roman" w:cs="Times New Roman"/>
          <w:color w:val="000000" w:themeColor="text1"/>
          <w:lang w:val="en-US" w:eastAsia="ru-RU"/>
        </w:rPr>
        <w:t xml:space="preserve"> instructions provided at </w:t>
      </w:r>
      <w:r>
        <w:rPr>
          <w:rFonts w:eastAsia="Times New Roman" w:cs="Times New Roman"/>
          <w:lang w:val="en-US" w:eastAsia="ru-RU"/>
        </w:rPr>
        <w:t>any of the Company’s Websites</w:t>
      </w:r>
      <w:r w:rsidRPr="00E90B93">
        <w:rPr>
          <w:rFonts w:eastAsia="Times New Roman" w:cs="Times New Roman"/>
          <w:color w:val="000000" w:themeColor="text1"/>
          <w:lang w:val="en-US" w:eastAsia="ru-RU"/>
        </w:rPr>
        <w:t>.</w:t>
      </w:r>
    </w:p>
    <w:p w14:paraId="102E0DFE" w14:textId="77777777" w:rsidR="00045419" w:rsidRPr="00634014" w:rsidRDefault="00045419" w:rsidP="00045419">
      <w:pPr>
        <w:tabs>
          <w:tab w:val="left" w:pos="567"/>
        </w:tabs>
        <w:spacing w:after="0" w:line="240" w:lineRule="auto"/>
        <w:jc w:val="both"/>
        <w:textAlignment w:val="baseline"/>
        <w:rPr>
          <w:color w:val="000000" w:themeColor="text1"/>
          <w:lang w:val="en-US"/>
        </w:rPr>
      </w:pPr>
      <w:r w:rsidRPr="0064414A">
        <w:rPr>
          <w:rFonts w:eastAsia="Times New Roman" w:cs="Times New Roman"/>
          <w:b/>
          <w:color w:val="000000" w:themeColor="text1"/>
          <w:lang w:val="en-US" w:eastAsia="ru-RU"/>
        </w:rPr>
        <w:lastRenderedPageBreak/>
        <w:t>b.</w:t>
      </w:r>
      <w:r w:rsidRPr="0064414A">
        <w:rPr>
          <w:rFonts w:eastAsia="Times New Roman" w:cs="Times New Roman"/>
          <w:color w:val="000000" w:themeColor="text1"/>
          <w:lang w:val="en-US" w:eastAsia="ru-RU"/>
        </w:rPr>
        <w:t xml:space="preserve"> </w:t>
      </w:r>
      <w:r>
        <w:rPr>
          <w:color w:val="000000" w:themeColor="text1"/>
          <w:lang w:val="en-US"/>
        </w:rPr>
        <w:t>The User</w:t>
      </w:r>
      <w:r w:rsidRPr="0064414A">
        <w:rPr>
          <w:color w:val="000000" w:themeColor="text1"/>
          <w:lang w:val="en-US"/>
        </w:rPr>
        <w:t xml:space="preserve"> may be asked to provide some personal data and billing details, which are necessary </w:t>
      </w:r>
      <w:r>
        <w:rPr>
          <w:color w:val="000000" w:themeColor="text1"/>
          <w:lang w:val="en-US"/>
        </w:rPr>
        <w:t>for use of the Service</w:t>
      </w:r>
      <w:r w:rsidRPr="0064414A">
        <w:rPr>
          <w:color w:val="000000" w:themeColor="text1"/>
          <w:lang w:val="en-US"/>
        </w:rPr>
        <w:t xml:space="preserve">. If such information was requested but not provided, this means </w:t>
      </w:r>
      <w:r>
        <w:rPr>
          <w:color w:val="000000" w:themeColor="text1"/>
          <w:lang w:val="en-US"/>
        </w:rPr>
        <w:t xml:space="preserve">the User </w:t>
      </w:r>
      <w:r w:rsidRPr="0064414A">
        <w:rPr>
          <w:color w:val="000000" w:themeColor="text1"/>
          <w:lang w:val="en-US"/>
        </w:rPr>
        <w:t>do</w:t>
      </w:r>
      <w:r>
        <w:rPr>
          <w:color w:val="000000" w:themeColor="text1"/>
          <w:lang w:val="en-US"/>
        </w:rPr>
        <w:t>es</w:t>
      </w:r>
      <w:r w:rsidRPr="0064414A">
        <w:rPr>
          <w:color w:val="000000" w:themeColor="text1"/>
          <w:lang w:val="en-US"/>
        </w:rPr>
        <w:t xml:space="preserve"> not accept the T&amp;C and </w:t>
      </w:r>
      <w:r>
        <w:rPr>
          <w:color w:val="000000" w:themeColor="text1"/>
          <w:lang w:val="en-US"/>
        </w:rPr>
        <w:t>the Company is</w:t>
      </w:r>
      <w:r w:rsidRPr="0064414A">
        <w:rPr>
          <w:color w:val="000000" w:themeColor="text1"/>
          <w:lang w:val="en-US"/>
        </w:rPr>
        <w:t xml:space="preserve"> free of any obligation. </w:t>
      </w:r>
    </w:p>
    <w:p w14:paraId="641AFE7E" w14:textId="77777777" w:rsidR="00045419" w:rsidRPr="004A66AD" w:rsidRDefault="00045419" w:rsidP="00045419">
      <w:pPr>
        <w:tabs>
          <w:tab w:val="left" w:pos="567"/>
        </w:tabs>
        <w:spacing w:after="0" w:line="240" w:lineRule="auto"/>
        <w:ind w:firstLine="284"/>
        <w:jc w:val="both"/>
        <w:textAlignment w:val="baseline"/>
        <w:rPr>
          <w:bCs/>
          <w:color w:val="000000" w:themeColor="text1"/>
          <w:lang w:val="en-US"/>
        </w:rPr>
      </w:pPr>
      <w:r w:rsidRPr="0064414A">
        <w:rPr>
          <w:color w:val="000000" w:themeColor="text1"/>
          <w:lang w:val="en-US"/>
        </w:rPr>
        <w:t xml:space="preserve">Not-representation of required information or denial to provide it, as well as providing of incorrect or incomplete information automatically means that </w:t>
      </w:r>
      <w:r>
        <w:rPr>
          <w:color w:val="000000" w:themeColor="text1"/>
          <w:lang w:val="en-US"/>
        </w:rPr>
        <w:t xml:space="preserve">the </w:t>
      </w:r>
      <w:r w:rsidRPr="0064414A">
        <w:rPr>
          <w:color w:val="000000" w:themeColor="text1"/>
          <w:lang w:val="en-US"/>
        </w:rPr>
        <w:t xml:space="preserve">registration was unsuccessful and </w:t>
      </w:r>
      <w:r>
        <w:rPr>
          <w:color w:val="000000" w:themeColor="text1"/>
          <w:lang w:val="en-US"/>
        </w:rPr>
        <w:t>the personal account was not created</w:t>
      </w:r>
      <w:r w:rsidRPr="0064414A">
        <w:rPr>
          <w:color w:val="000000" w:themeColor="text1"/>
          <w:lang w:val="en-US"/>
        </w:rPr>
        <w:t>.</w:t>
      </w:r>
      <w:r w:rsidRPr="0064414A">
        <w:rPr>
          <w:bCs/>
          <w:color w:val="000000" w:themeColor="text1"/>
          <w:lang w:val="en-US"/>
        </w:rPr>
        <w:t xml:space="preserve"> </w:t>
      </w:r>
    </w:p>
    <w:p w14:paraId="7AA20FD8" w14:textId="77777777" w:rsidR="00045419" w:rsidRPr="00634014" w:rsidRDefault="00045419" w:rsidP="00045419">
      <w:pPr>
        <w:tabs>
          <w:tab w:val="left" w:pos="567"/>
        </w:tabs>
        <w:spacing w:after="0" w:line="240" w:lineRule="auto"/>
        <w:ind w:firstLine="284"/>
        <w:jc w:val="both"/>
        <w:textAlignment w:val="baseline"/>
        <w:rPr>
          <w:bCs/>
          <w:color w:val="000000" w:themeColor="text1"/>
          <w:lang w:val="en-US"/>
        </w:rPr>
      </w:pPr>
      <w:r w:rsidRPr="0064414A">
        <w:rPr>
          <w:bCs/>
          <w:color w:val="000000" w:themeColor="text1"/>
          <w:lang w:val="en-US"/>
        </w:rPr>
        <w:t xml:space="preserve">By registering as a User, </w:t>
      </w:r>
      <w:r>
        <w:rPr>
          <w:bCs/>
          <w:color w:val="000000" w:themeColor="text1"/>
          <w:lang w:val="en-US"/>
        </w:rPr>
        <w:t>using Services and accepting the T&amp;C</w:t>
      </w:r>
      <w:r w:rsidRPr="0064414A">
        <w:rPr>
          <w:bCs/>
          <w:color w:val="000000" w:themeColor="text1"/>
          <w:lang w:val="en-US"/>
        </w:rPr>
        <w:t xml:space="preserve">, </w:t>
      </w:r>
      <w:r>
        <w:rPr>
          <w:bCs/>
          <w:color w:val="000000" w:themeColor="text1"/>
          <w:lang w:val="en-US"/>
        </w:rPr>
        <w:t>a person</w:t>
      </w:r>
      <w:r w:rsidRPr="0064414A">
        <w:rPr>
          <w:bCs/>
          <w:color w:val="000000" w:themeColor="text1"/>
          <w:lang w:val="en-US"/>
        </w:rPr>
        <w:t xml:space="preserve"> fully authorize</w:t>
      </w:r>
      <w:r>
        <w:rPr>
          <w:bCs/>
          <w:color w:val="000000" w:themeColor="text1"/>
          <w:lang w:val="en-US"/>
        </w:rPr>
        <w:t>s</w:t>
      </w:r>
      <w:r w:rsidRPr="0064414A">
        <w:rPr>
          <w:bCs/>
          <w:color w:val="000000" w:themeColor="text1"/>
          <w:lang w:val="en-US"/>
        </w:rPr>
        <w:t xml:space="preserve"> </w:t>
      </w:r>
      <w:r>
        <w:rPr>
          <w:bCs/>
          <w:color w:val="000000" w:themeColor="text1"/>
          <w:lang w:val="en-US"/>
        </w:rPr>
        <w:t>the Company</w:t>
      </w:r>
      <w:r w:rsidRPr="0064414A">
        <w:rPr>
          <w:bCs/>
          <w:color w:val="000000" w:themeColor="text1"/>
          <w:lang w:val="en-US"/>
        </w:rPr>
        <w:t xml:space="preserve"> to obtain, process, store, use and transmit </w:t>
      </w:r>
      <w:r>
        <w:rPr>
          <w:bCs/>
          <w:color w:val="000000" w:themeColor="text1"/>
          <w:lang w:val="en-US"/>
        </w:rPr>
        <w:t>User’s</w:t>
      </w:r>
      <w:r w:rsidRPr="0064414A">
        <w:rPr>
          <w:bCs/>
          <w:color w:val="000000" w:themeColor="text1"/>
          <w:lang w:val="en-US"/>
        </w:rPr>
        <w:t xml:space="preserve"> personal data only in purposes of due performance of </w:t>
      </w:r>
      <w:r>
        <w:rPr>
          <w:bCs/>
          <w:color w:val="000000" w:themeColor="text1"/>
          <w:lang w:val="en-US"/>
        </w:rPr>
        <w:t>the Company’s</w:t>
      </w:r>
      <w:r w:rsidRPr="0064414A">
        <w:rPr>
          <w:bCs/>
          <w:color w:val="000000" w:themeColor="text1"/>
          <w:lang w:val="en-US"/>
        </w:rPr>
        <w:t xml:space="preserve"> obligations and strictly in accordance with </w:t>
      </w:r>
      <w:r>
        <w:rPr>
          <w:bCs/>
          <w:color w:val="000000" w:themeColor="text1"/>
          <w:lang w:val="en-US"/>
        </w:rPr>
        <w:t xml:space="preserve">the Company’s </w:t>
      </w:r>
      <w:r w:rsidRPr="0064414A">
        <w:rPr>
          <w:bCs/>
          <w:color w:val="000000" w:themeColor="text1"/>
          <w:lang w:val="en-US"/>
        </w:rPr>
        <w:t>Privacy Policy, which forms an integral part of the T&amp;C.</w:t>
      </w:r>
    </w:p>
    <w:p w14:paraId="6FA47231" w14:textId="77777777" w:rsidR="00045419" w:rsidRPr="00634014" w:rsidRDefault="00045419" w:rsidP="00045419">
      <w:pPr>
        <w:tabs>
          <w:tab w:val="left" w:pos="567"/>
        </w:tabs>
        <w:spacing w:after="0" w:line="240" w:lineRule="auto"/>
        <w:ind w:firstLine="284"/>
        <w:jc w:val="both"/>
        <w:textAlignment w:val="baseline"/>
        <w:rPr>
          <w:rFonts w:eastAsia="Times New Roman" w:cs="Times New Roman"/>
          <w:color w:val="000000" w:themeColor="text1"/>
          <w:lang w:val="en-US" w:eastAsia="ru-RU"/>
        </w:rPr>
      </w:pPr>
      <w:r>
        <w:rPr>
          <w:rFonts w:eastAsia="Times New Roman" w:cs="Times New Roman"/>
          <w:color w:val="000000" w:themeColor="text1"/>
          <w:lang w:val="en-US" w:eastAsia="ru-RU"/>
        </w:rPr>
        <w:t xml:space="preserve">The User </w:t>
      </w:r>
      <w:r w:rsidRPr="0064414A">
        <w:rPr>
          <w:rFonts w:eastAsia="Times New Roman" w:cs="Times New Roman"/>
          <w:color w:val="000000" w:themeColor="text1"/>
          <w:lang w:val="en-US" w:eastAsia="ru-RU"/>
        </w:rPr>
        <w:t xml:space="preserve">may be asked to link </w:t>
      </w:r>
      <w:r>
        <w:rPr>
          <w:rFonts w:eastAsia="Times New Roman" w:cs="Times New Roman"/>
          <w:color w:val="000000" w:themeColor="text1"/>
          <w:lang w:val="en-US" w:eastAsia="ru-RU"/>
        </w:rPr>
        <w:t>a</w:t>
      </w:r>
      <w:r w:rsidRPr="0064414A">
        <w:rPr>
          <w:rFonts w:eastAsia="Times New Roman" w:cs="Times New Roman"/>
          <w:color w:val="000000" w:themeColor="text1"/>
          <w:lang w:val="en-US" w:eastAsia="ru-RU"/>
        </w:rPr>
        <w:t xml:space="preserve"> banking card or e-wallet or any other applicable payment instrument to </w:t>
      </w:r>
      <w:r>
        <w:rPr>
          <w:rFonts w:eastAsia="Times New Roman" w:cs="Times New Roman"/>
          <w:color w:val="000000" w:themeColor="text1"/>
          <w:lang w:val="en-US" w:eastAsia="ru-RU"/>
        </w:rPr>
        <w:t>User’s</w:t>
      </w:r>
      <w:r w:rsidRPr="0064414A">
        <w:rPr>
          <w:rFonts w:eastAsia="Times New Roman" w:cs="Times New Roman"/>
          <w:color w:val="000000" w:themeColor="text1"/>
          <w:lang w:val="en-US" w:eastAsia="ru-RU"/>
        </w:rPr>
        <w:t xml:space="preserve"> Account, which includes authorization payment if any applicable as a confirmation of correctness of the information provided by </w:t>
      </w:r>
      <w:r>
        <w:rPr>
          <w:rFonts w:eastAsia="Times New Roman" w:cs="Times New Roman"/>
          <w:color w:val="000000" w:themeColor="text1"/>
          <w:lang w:val="en-US" w:eastAsia="ru-RU"/>
        </w:rPr>
        <w:t>the User</w:t>
      </w:r>
      <w:r w:rsidRPr="0064414A">
        <w:rPr>
          <w:rFonts w:eastAsia="Times New Roman" w:cs="Times New Roman"/>
          <w:color w:val="000000" w:themeColor="text1"/>
          <w:lang w:val="en-US" w:eastAsia="ru-RU"/>
        </w:rPr>
        <w:t xml:space="preserve"> on </w:t>
      </w:r>
      <w:r>
        <w:rPr>
          <w:rFonts w:eastAsia="Times New Roman" w:cs="Times New Roman"/>
          <w:color w:val="000000" w:themeColor="text1"/>
          <w:lang w:val="en-US" w:eastAsia="ru-RU"/>
        </w:rPr>
        <w:t xml:space="preserve">a </w:t>
      </w:r>
      <w:r w:rsidRPr="0064414A">
        <w:rPr>
          <w:rFonts w:eastAsia="Times New Roman" w:cs="Times New Roman"/>
          <w:color w:val="000000" w:themeColor="text1"/>
          <w:lang w:val="en-US" w:eastAsia="ru-RU"/>
        </w:rPr>
        <w:t xml:space="preserve">payment instrument. </w:t>
      </w:r>
    </w:p>
    <w:p w14:paraId="102267A7" w14:textId="77777777" w:rsidR="00045419" w:rsidRPr="00634014" w:rsidRDefault="00045419" w:rsidP="00045419">
      <w:pPr>
        <w:pStyle w:val="a6"/>
        <w:tabs>
          <w:tab w:val="left" w:pos="567"/>
        </w:tabs>
        <w:spacing w:before="0" w:beforeAutospacing="0" w:after="0" w:afterAutospacing="0"/>
        <w:jc w:val="both"/>
        <w:rPr>
          <w:rFonts w:asciiTheme="minorHAnsi" w:hAnsiTheme="minorHAnsi"/>
          <w:bCs/>
          <w:color w:val="000000" w:themeColor="text1"/>
          <w:sz w:val="22"/>
          <w:szCs w:val="22"/>
          <w:lang w:val="en-US"/>
        </w:rPr>
      </w:pPr>
      <w:r w:rsidRPr="0064414A">
        <w:rPr>
          <w:rFonts w:asciiTheme="minorHAnsi" w:hAnsiTheme="minorHAnsi"/>
          <w:b/>
          <w:bCs/>
          <w:color w:val="000000" w:themeColor="text1"/>
          <w:sz w:val="22"/>
          <w:szCs w:val="22"/>
          <w:lang w:val="en-US"/>
        </w:rPr>
        <w:t>c.</w:t>
      </w:r>
      <w:r w:rsidRPr="0064414A">
        <w:rPr>
          <w:rFonts w:asciiTheme="minorHAnsi" w:hAnsiTheme="minorHAnsi"/>
          <w:bCs/>
          <w:color w:val="000000" w:themeColor="text1"/>
          <w:sz w:val="22"/>
          <w:szCs w:val="22"/>
          <w:lang w:val="en-US"/>
        </w:rPr>
        <w:t xml:space="preserve"> </w:t>
      </w:r>
      <w:r>
        <w:rPr>
          <w:rFonts w:asciiTheme="minorHAnsi" w:hAnsiTheme="minorHAnsi"/>
          <w:bCs/>
          <w:color w:val="000000" w:themeColor="text1"/>
          <w:sz w:val="22"/>
          <w:szCs w:val="22"/>
          <w:lang w:val="en-US"/>
        </w:rPr>
        <w:t>The User is</w:t>
      </w:r>
      <w:r w:rsidRPr="0064414A">
        <w:rPr>
          <w:rFonts w:asciiTheme="minorHAnsi" w:hAnsiTheme="minorHAnsi"/>
          <w:bCs/>
          <w:color w:val="000000" w:themeColor="text1"/>
          <w:sz w:val="22"/>
          <w:szCs w:val="22"/>
          <w:lang w:val="en-US"/>
        </w:rPr>
        <w:t xml:space="preserve"> solely and fully responsible for keeping confidential of all information necessary to access to and operate with </w:t>
      </w:r>
      <w:r>
        <w:rPr>
          <w:rFonts w:asciiTheme="minorHAnsi" w:hAnsiTheme="minorHAnsi"/>
          <w:bCs/>
          <w:color w:val="000000" w:themeColor="text1"/>
          <w:sz w:val="22"/>
          <w:szCs w:val="22"/>
          <w:lang w:val="en-US"/>
        </w:rPr>
        <w:t>the User’s</w:t>
      </w:r>
      <w:r w:rsidRPr="0064414A">
        <w:rPr>
          <w:rFonts w:asciiTheme="minorHAnsi" w:hAnsiTheme="minorHAnsi"/>
          <w:bCs/>
          <w:color w:val="000000" w:themeColor="text1"/>
          <w:sz w:val="22"/>
          <w:szCs w:val="22"/>
          <w:lang w:val="en-US"/>
        </w:rPr>
        <w:t xml:space="preserve"> Account. </w:t>
      </w:r>
    </w:p>
    <w:p w14:paraId="7F228390" w14:textId="77777777" w:rsidR="00045419" w:rsidRDefault="00045419" w:rsidP="00045419">
      <w:pPr>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lang w:val="en-US" w:eastAsia="ru-RU"/>
        </w:rPr>
        <w:t>d.</w:t>
      </w:r>
      <w:r w:rsidRPr="0064414A">
        <w:rPr>
          <w:rFonts w:eastAsia="Times New Roman" w:cs="Arial"/>
          <w:color w:val="000000" w:themeColor="text1"/>
          <w:lang w:val="en-US" w:eastAsia="ru-RU"/>
        </w:rPr>
        <w:t xml:space="preserve"> </w:t>
      </w:r>
      <w:r>
        <w:rPr>
          <w:rFonts w:eastAsia="Times New Roman" w:cs="Arial"/>
          <w:color w:val="000000" w:themeColor="text1"/>
          <w:lang w:val="en-US" w:eastAsia="ru-RU"/>
        </w:rPr>
        <w:t>The User</w:t>
      </w:r>
      <w:r w:rsidRPr="0064414A">
        <w:rPr>
          <w:rFonts w:eastAsia="Times New Roman" w:cs="Arial"/>
          <w:color w:val="000000" w:themeColor="text1"/>
          <w:lang w:val="en-US" w:eastAsia="ru-RU"/>
        </w:rPr>
        <w:t xml:space="preserve"> undertake</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to notify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promptly of any changes which may occur from time to time regarding any </w:t>
      </w:r>
      <w:r>
        <w:rPr>
          <w:rFonts w:eastAsia="Times New Roman" w:cs="Arial"/>
          <w:color w:val="000000" w:themeColor="text1"/>
          <w:lang w:val="en-US" w:eastAsia="ru-RU"/>
        </w:rPr>
        <w:t xml:space="preserve">information and details provided by the User </w:t>
      </w:r>
      <w:r w:rsidRPr="0064414A">
        <w:rPr>
          <w:rFonts w:eastAsia="Times New Roman" w:cs="Arial"/>
          <w:color w:val="000000" w:themeColor="text1"/>
          <w:lang w:val="en-US" w:eastAsia="ru-RU"/>
        </w:rPr>
        <w:t>with immediate notice of the actual change as it happens. Notifications and notices shall include all relevan</w:t>
      </w:r>
      <w:r>
        <w:rPr>
          <w:rFonts w:eastAsia="Times New Roman" w:cs="Arial"/>
          <w:color w:val="000000" w:themeColor="text1"/>
          <w:lang w:val="en-US" w:eastAsia="ru-RU"/>
        </w:rPr>
        <w:t>t details regarding such changes</w:t>
      </w:r>
      <w:r w:rsidRPr="0064414A">
        <w:rPr>
          <w:rFonts w:eastAsia="Times New Roman" w:cs="Arial"/>
          <w:color w:val="000000" w:themeColor="text1"/>
          <w:lang w:val="en-US" w:eastAsia="ru-RU"/>
        </w:rPr>
        <w:t>.</w:t>
      </w:r>
    </w:p>
    <w:p w14:paraId="015E0D0D" w14:textId="77777777" w:rsidR="00045419" w:rsidRDefault="00045419" w:rsidP="00045419">
      <w:pPr>
        <w:pStyle w:val="a6"/>
        <w:spacing w:before="0" w:beforeAutospacing="0" w:after="0" w:afterAutospacing="0"/>
        <w:jc w:val="both"/>
        <w:rPr>
          <w:rFonts w:asciiTheme="minorHAnsi" w:hAnsiTheme="minorHAnsi"/>
          <w:color w:val="000000" w:themeColor="text1"/>
          <w:sz w:val="22"/>
          <w:szCs w:val="22"/>
          <w:lang w:val="en-US"/>
        </w:rPr>
      </w:pPr>
      <w:r>
        <w:rPr>
          <w:rFonts w:asciiTheme="minorHAnsi" w:hAnsiTheme="minorHAnsi"/>
          <w:b/>
          <w:color w:val="000000" w:themeColor="text1"/>
          <w:sz w:val="22"/>
          <w:szCs w:val="22"/>
          <w:lang w:val="en-US"/>
        </w:rPr>
        <w:t>e</w:t>
      </w:r>
      <w:r w:rsidRPr="0064414A">
        <w:rPr>
          <w:rFonts w:asciiTheme="minorHAnsi" w:hAnsiTheme="minorHAnsi"/>
          <w:b/>
          <w:color w:val="000000" w:themeColor="text1"/>
          <w:sz w:val="22"/>
          <w:szCs w:val="22"/>
          <w:lang w:val="en-US"/>
        </w:rPr>
        <w:t>.</w:t>
      </w:r>
      <w:r w:rsidRPr="0064414A">
        <w:rPr>
          <w:rFonts w:asciiTheme="minorHAnsi" w:hAnsiTheme="minorHAnsi"/>
          <w:color w:val="000000" w:themeColor="text1"/>
          <w:sz w:val="22"/>
          <w:szCs w:val="22"/>
          <w:lang w:val="en-US"/>
        </w:rPr>
        <w:t xml:space="preserve"> All Accounts are subject to review. Necessary adjustments may be applied to Accounts at any time by </w:t>
      </w:r>
      <w:r>
        <w:rPr>
          <w:rFonts w:asciiTheme="minorHAnsi" w:hAnsiTheme="minorHAnsi"/>
          <w:color w:val="000000" w:themeColor="text1"/>
          <w:sz w:val="22"/>
          <w:szCs w:val="22"/>
          <w:lang w:val="en-US"/>
        </w:rPr>
        <w:t>the Company’s</w:t>
      </w:r>
      <w:r w:rsidRPr="0064414A">
        <w:rPr>
          <w:rFonts w:asciiTheme="minorHAnsi" w:hAnsiTheme="minorHAnsi"/>
          <w:color w:val="000000" w:themeColor="text1"/>
          <w:sz w:val="22"/>
          <w:szCs w:val="22"/>
          <w:lang w:val="en-US"/>
        </w:rPr>
        <w:t xml:space="preserve"> discretion. If </w:t>
      </w:r>
      <w:r>
        <w:rPr>
          <w:rFonts w:asciiTheme="minorHAnsi" w:hAnsiTheme="minorHAnsi"/>
          <w:color w:val="000000" w:themeColor="text1"/>
          <w:sz w:val="22"/>
          <w:szCs w:val="22"/>
          <w:lang w:val="en-US"/>
        </w:rPr>
        <w:t>a User</w:t>
      </w:r>
      <w:r w:rsidRPr="0064414A">
        <w:rPr>
          <w:rFonts w:asciiTheme="minorHAnsi" w:hAnsiTheme="minorHAnsi"/>
          <w:color w:val="000000" w:themeColor="text1"/>
          <w:sz w:val="22"/>
          <w:szCs w:val="22"/>
          <w:lang w:val="en-US"/>
        </w:rPr>
        <w:t xml:space="preserve"> do</w:t>
      </w:r>
      <w:r>
        <w:rPr>
          <w:rFonts w:asciiTheme="minorHAnsi" w:hAnsiTheme="minorHAnsi"/>
          <w:color w:val="000000" w:themeColor="text1"/>
          <w:sz w:val="22"/>
          <w:szCs w:val="22"/>
          <w:lang w:val="en-US"/>
        </w:rPr>
        <w:t>es</w:t>
      </w:r>
      <w:r w:rsidRPr="0064414A">
        <w:rPr>
          <w:rFonts w:asciiTheme="minorHAnsi" w:hAnsiTheme="minorHAnsi"/>
          <w:color w:val="000000" w:themeColor="text1"/>
          <w:sz w:val="22"/>
          <w:szCs w:val="22"/>
          <w:lang w:val="en-US"/>
        </w:rPr>
        <w:t xml:space="preserve"> not agree to adjustments made to </w:t>
      </w:r>
      <w:r>
        <w:rPr>
          <w:rFonts w:asciiTheme="minorHAnsi" w:hAnsiTheme="minorHAnsi"/>
          <w:color w:val="000000" w:themeColor="text1"/>
          <w:sz w:val="22"/>
          <w:szCs w:val="22"/>
          <w:lang w:val="en-US"/>
        </w:rPr>
        <w:t xml:space="preserve">an </w:t>
      </w:r>
      <w:r w:rsidRPr="0064414A">
        <w:rPr>
          <w:rFonts w:asciiTheme="minorHAnsi" w:hAnsiTheme="minorHAnsi"/>
          <w:color w:val="000000" w:themeColor="text1"/>
          <w:sz w:val="22"/>
          <w:szCs w:val="22"/>
          <w:lang w:val="en-US"/>
        </w:rPr>
        <w:t xml:space="preserve">Account, </w:t>
      </w:r>
      <w:r>
        <w:rPr>
          <w:rFonts w:asciiTheme="minorHAnsi" w:hAnsiTheme="minorHAnsi"/>
          <w:color w:val="000000" w:themeColor="text1"/>
          <w:sz w:val="22"/>
          <w:szCs w:val="22"/>
          <w:lang w:val="en-US"/>
        </w:rPr>
        <w:t>the</w:t>
      </w:r>
      <w:r w:rsidRPr="0064414A">
        <w:rPr>
          <w:rFonts w:asciiTheme="minorHAnsi" w:hAnsiTheme="minorHAnsi"/>
          <w:color w:val="000000" w:themeColor="text1"/>
          <w:sz w:val="22"/>
          <w:szCs w:val="22"/>
          <w:lang w:val="en-US"/>
        </w:rPr>
        <w:t xml:space="preserve"> on</w:t>
      </w:r>
      <w:r>
        <w:rPr>
          <w:rFonts w:asciiTheme="minorHAnsi" w:hAnsiTheme="minorHAnsi"/>
          <w:color w:val="000000" w:themeColor="text1"/>
          <w:sz w:val="22"/>
          <w:szCs w:val="22"/>
          <w:lang w:val="en-US"/>
        </w:rPr>
        <w:t>ly recourse will be to discontinue to be a User and terminate the Account</w:t>
      </w:r>
      <w:r w:rsidRPr="0064414A">
        <w:rPr>
          <w:rFonts w:asciiTheme="minorHAnsi" w:hAnsiTheme="minorHAnsi"/>
          <w:color w:val="000000" w:themeColor="text1"/>
          <w:sz w:val="22"/>
          <w:szCs w:val="22"/>
          <w:lang w:val="en-US"/>
        </w:rPr>
        <w:t xml:space="preserve">. </w:t>
      </w:r>
    </w:p>
    <w:p w14:paraId="4FD84C15" w14:textId="77777777" w:rsidR="00045419" w:rsidRPr="00634014" w:rsidRDefault="00045419" w:rsidP="00045419">
      <w:pPr>
        <w:pStyle w:val="a6"/>
        <w:tabs>
          <w:tab w:val="left" w:pos="567"/>
        </w:tabs>
        <w:spacing w:before="0" w:beforeAutospacing="0" w:after="0" w:afterAutospacing="0"/>
        <w:jc w:val="both"/>
        <w:rPr>
          <w:rFonts w:asciiTheme="minorHAnsi" w:hAnsiTheme="minorHAnsi"/>
          <w:color w:val="000000" w:themeColor="text1"/>
          <w:sz w:val="22"/>
          <w:szCs w:val="22"/>
          <w:lang w:val="en-US"/>
        </w:rPr>
      </w:pPr>
      <w:r>
        <w:rPr>
          <w:rFonts w:asciiTheme="minorHAnsi" w:hAnsiTheme="minorHAnsi"/>
          <w:b/>
          <w:color w:val="000000" w:themeColor="text1"/>
          <w:sz w:val="22"/>
          <w:szCs w:val="22"/>
          <w:lang w:val="en-US"/>
        </w:rPr>
        <w:t>f</w:t>
      </w:r>
      <w:r w:rsidRPr="0064414A">
        <w:rPr>
          <w:rFonts w:asciiTheme="minorHAnsi" w:hAnsiTheme="minorHAnsi"/>
          <w:b/>
          <w:color w:val="000000" w:themeColor="text1"/>
          <w:sz w:val="22"/>
          <w:szCs w:val="22"/>
          <w:lang w:val="en-US"/>
        </w:rPr>
        <w:t>.</w:t>
      </w:r>
      <w:r w:rsidRPr="0064414A">
        <w:rPr>
          <w:rFonts w:asciiTheme="minorHAnsi" w:hAnsiTheme="minorHAnsi"/>
          <w:color w:val="000000" w:themeColor="text1"/>
          <w:sz w:val="22"/>
          <w:szCs w:val="22"/>
          <w:lang w:val="en-US"/>
        </w:rPr>
        <w:t xml:space="preserve"> Any </w:t>
      </w:r>
      <w:r>
        <w:rPr>
          <w:rFonts w:asciiTheme="minorHAnsi" w:hAnsiTheme="minorHAnsi"/>
          <w:color w:val="000000" w:themeColor="text1"/>
          <w:sz w:val="22"/>
          <w:szCs w:val="22"/>
          <w:lang w:val="en-US"/>
        </w:rPr>
        <w:t xml:space="preserve">of the User’s </w:t>
      </w:r>
      <w:r w:rsidRPr="0064414A">
        <w:rPr>
          <w:rFonts w:asciiTheme="minorHAnsi" w:hAnsiTheme="minorHAnsi"/>
          <w:color w:val="000000" w:themeColor="text1"/>
          <w:sz w:val="22"/>
          <w:szCs w:val="22"/>
          <w:lang w:val="en-US"/>
        </w:rPr>
        <w:t xml:space="preserve">rights and obligations may not be assigned or transferred to any third party except as expressly permitted by </w:t>
      </w:r>
      <w:r>
        <w:rPr>
          <w:rFonts w:asciiTheme="minorHAnsi" w:hAnsiTheme="minorHAnsi"/>
          <w:color w:val="000000" w:themeColor="text1"/>
          <w:sz w:val="22"/>
          <w:szCs w:val="22"/>
          <w:lang w:val="en-US"/>
        </w:rPr>
        <w:t>the Company</w:t>
      </w:r>
      <w:r w:rsidRPr="0064414A">
        <w:rPr>
          <w:rFonts w:asciiTheme="minorHAnsi" w:hAnsiTheme="minorHAnsi"/>
          <w:color w:val="000000" w:themeColor="text1"/>
          <w:sz w:val="22"/>
          <w:szCs w:val="22"/>
          <w:lang w:val="en-US"/>
        </w:rPr>
        <w:t xml:space="preserve"> in writing. </w:t>
      </w:r>
      <w:r>
        <w:rPr>
          <w:rFonts w:asciiTheme="minorHAnsi" w:hAnsiTheme="minorHAnsi"/>
          <w:color w:val="000000" w:themeColor="text1"/>
          <w:sz w:val="22"/>
          <w:szCs w:val="22"/>
          <w:lang w:val="en-US"/>
        </w:rPr>
        <w:t>Any</w:t>
      </w:r>
      <w:r w:rsidRPr="0064414A">
        <w:rPr>
          <w:rFonts w:asciiTheme="minorHAnsi" w:hAnsiTheme="minorHAnsi"/>
          <w:color w:val="000000" w:themeColor="text1"/>
          <w:sz w:val="22"/>
          <w:szCs w:val="22"/>
          <w:lang w:val="en-US"/>
        </w:rPr>
        <w:t xml:space="preserve"> sale, transfer, lending, exchange, pooling or barter of any of </w:t>
      </w:r>
      <w:r>
        <w:rPr>
          <w:rFonts w:asciiTheme="minorHAnsi" w:hAnsiTheme="minorHAnsi"/>
          <w:color w:val="000000" w:themeColor="text1"/>
          <w:sz w:val="22"/>
          <w:szCs w:val="22"/>
          <w:lang w:val="en-US"/>
        </w:rPr>
        <w:t>User’s rights and obligations are</w:t>
      </w:r>
      <w:r w:rsidRPr="0064414A">
        <w:rPr>
          <w:rFonts w:asciiTheme="minorHAnsi" w:hAnsiTheme="minorHAnsi"/>
          <w:color w:val="000000" w:themeColor="text1"/>
          <w:sz w:val="22"/>
          <w:szCs w:val="22"/>
          <w:lang w:val="en-US"/>
        </w:rPr>
        <w:t xml:space="preserve"> expressly prohibited. Any violation of the foregoing restrictions is grounds for immediate User </w:t>
      </w:r>
      <w:r>
        <w:rPr>
          <w:rFonts w:asciiTheme="minorHAnsi" w:hAnsiTheme="minorHAnsi"/>
          <w:color w:val="000000" w:themeColor="text1"/>
          <w:sz w:val="22"/>
          <w:szCs w:val="22"/>
          <w:lang w:val="en-US"/>
        </w:rPr>
        <w:t>A</w:t>
      </w:r>
      <w:r w:rsidRPr="0064414A">
        <w:rPr>
          <w:rFonts w:asciiTheme="minorHAnsi" w:hAnsiTheme="minorHAnsi"/>
          <w:color w:val="000000" w:themeColor="text1"/>
          <w:sz w:val="22"/>
          <w:szCs w:val="22"/>
          <w:lang w:val="en-US"/>
        </w:rPr>
        <w:t>ccount termination.</w:t>
      </w:r>
    </w:p>
    <w:p w14:paraId="37EB9A62" w14:textId="77777777" w:rsidR="00045419" w:rsidRPr="00634014" w:rsidRDefault="00045419" w:rsidP="00045419">
      <w:pPr>
        <w:pStyle w:val="a6"/>
        <w:tabs>
          <w:tab w:val="left" w:pos="567"/>
        </w:tabs>
        <w:spacing w:before="0" w:beforeAutospacing="0" w:after="0" w:afterAutospacing="0"/>
        <w:jc w:val="both"/>
        <w:rPr>
          <w:rFonts w:asciiTheme="minorHAnsi" w:hAnsiTheme="minorHAnsi"/>
          <w:color w:val="000000" w:themeColor="text1"/>
          <w:sz w:val="22"/>
          <w:szCs w:val="22"/>
          <w:lang w:val="en-US"/>
        </w:rPr>
      </w:pPr>
    </w:p>
    <w:p w14:paraId="4725A69D" w14:textId="77777777" w:rsidR="00045419" w:rsidRDefault="00045419" w:rsidP="00045419">
      <w:pPr>
        <w:spacing w:after="0" w:line="240" w:lineRule="auto"/>
        <w:ind w:firstLine="284"/>
        <w:jc w:val="both"/>
        <w:rPr>
          <w:color w:val="000000" w:themeColor="text1"/>
          <w:lang w:val="en-US"/>
        </w:rPr>
      </w:pPr>
      <w:r>
        <w:rPr>
          <w:color w:val="000000" w:themeColor="text1"/>
          <w:lang w:val="en-US"/>
        </w:rPr>
        <w:t>The User</w:t>
      </w:r>
      <w:r w:rsidRPr="0064414A">
        <w:rPr>
          <w:color w:val="000000" w:themeColor="text1"/>
          <w:lang w:val="en-US"/>
        </w:rPr>
        <w:t xml:space="preserve"> keep</w:t>
      </w:r>
      <w:r>
        <w:rPr>
          <w:color w:val="000000" w:themeColor="text1"/>
          <w:lang w:val="en-US"/>
        </w:rPr>
        <w:t>s</w:t>
      </w:r>
      <w:r w:rsidRPr="0064414A">
        <w:rPr>
          <w:color w:val="000000" w:themeColor="text1"/>
          <w:lang w:val="en-US"/>
        </w:rPr>
        <w:t xml:space="preserve"> right at any time </w:t>
      </w:r>
      <w:r>
        <w:rPr>
          <w:color w:val="000000" w:themeColor="text1"/>
          <w:lang w:val="en-US"/>
        </w:rPr>
        <w:t xml:space="preserve">to </w:t>
      </w:r>
      <w:r w:rsidRPr="0064414A">
        <w:rPr>
          <w:color w:val="000000" w:themeColor="text1"/>
          <w:lang w:val="en-US"/>
        </w:rPr>
        <w:t xml:space="preserve">cease </w:t>
      </w:r>
      <w:r>
        <w:rPr>
          <w:color w:val="000000" w:themeColor="text1"/>
          <w:lang w:val="en-US"/>
        </w:rPr>
        <w:t>the</w:t>
      </w:r>
      <w:r w:rsidRPr="0064414A">
        <w:rPr>
          <w:color w:val="000000" w:themeColor="text1"/>
          <w:lang w:val="en-US"/>
        </w:rPr>
        <w:t xml:space="preserve"> registration </w:t>
      </w:r>
      <w:r>
        <w:rPr>
          <w:color w:val="000000" w:themeColor="text1"/>
          <w:lang w:val="en-US"/>
        </w:rPr>
        <w:t>and terminate the Account for</w:t>
      </w:r>
      <w:r w:rsidRPr="0064414A">
        <w:rPr>
          <w:color w:val="000000" w:themeColor="text1"/>
          <w:lang w:val="en-US"/>
        </w:rPr>
        <w:t xml:space="preserve"> </w:t>
      </w:r>
      <w:r>
        <w:rPr>
          <w:color w:val="000000" w:themeColor="text1"/>
          <w:lang w:val="en-US"/>
        </w:rPr>
        <w:t xml:space="preserve">any </w:t>
      </w:r>
      <w:r w:rsidRPr="0064414A">
        <w:rPr>
          <w:color w:val="000000" w:themeColor="text1"/>
          <w:lang w:val="en-US"/>
        </w:rPr>
        <w:t xml:space="preserve">reason by deleting </w:t>
      </w:r>
      <w:r>
        <w:rPr>
          <w:color w:val="000000" w:themeColor="text1"/>
          <w:lang w:val="en-US"/>
        </w:rPr>
        <w:t>the User’s</w:t>
      </w:r>
      <w:r w:rsidRPr="0064414A">
        <w:rPr>
          <w:color w:val="000000" w:themeColor="text1"/>
          <w:lang w:val="en-US"/>
        </w:rPr>
        <w:t xml:space="preserve"> information and details, stop</w:t>
      </w:r>
      <w:r>
        <w:rPr>
          <w:color w:val="000000" w:themeColor="text1"/>
          <w:lang w:val="en-US"/>
        </w:rPr>
        <w:t>ping</w:t>
      </w:r>
      <w:r w:rsidRPr="0064414A">
        <w:rPr>
          <w:color w:val="000000" w:themeColor="text1"/>
          <w:lang w:val="en-US"/>
        </w:rPr>
        <w:t xml:space="preserve"> </w:t>
      </w:r>
      <w:r>
        <w:rPr>
          <w:color w:val="000000" w:themeColor="text1"/>
          <w:lang w:val="en-US"/>
        </w:rPr>
        <w:t xml:space="preserve">to </w:t>
      </w:r>
      <w:r w:rsidRPr="0064414A">
        <w:rPr>
          <w:color w:val="000000" w:themeColor="text1"/>
          <w:lang w:val="en-US"/>
        </w:rPr>
        <w:t>us</w:t>
      </w:r>
      <w:r>
        <w:rPr>
          <w:color w:val="000000" w:themeColor="text1"/>
          <w:lang w:val="en-US"/>
        </w:rPr>
        <w:t>e</w:t>
      </w:r>
      <w:r w:rsidRPr="0064414A">
        <w:rPr>
          <w:color w:val="000000" w:themeColor="text1"/>
          <w:lang w:val="en-US"/>
        </w:rPr>
        <w:t xml:space="preserve"> the Account or by notifying </w:t>
      </w:r>
      <w:r>
        <w:rPr>
          <w:color w:val="000000" w:themeColor="text1"/>
          <w:lang w:val="en-US"/>
        </w:rPr>
        <w:t>the Company</w:t>
      </w:r>
      <w:r w:rsidRPr="0064414A">
        <w:rPr>
          <w:color w:val="000000" w:themeColor="text1"/>
          <w:lang w:val="en-US"/>
        </w:rPr>
        <w:t xml:space="preserve"> on </w:t>
      </w:r>
      <w:r>
        <w:rPr>
          <w:color w:val="000000" w:themeColor="text1"/>
          <w:lang w:val="en-US"/>
        </w:rPr>
        <w:t xml:space="preserve">a </w:t>
      </w:r>
      <w:r w:rsidRPr="0064414A">
        <w:rPr>
          <w:color w:val="000000" w:themeColor="text1"/>
          <w:lang w:val="en-US"/>
        </w:rPr>
        <w:t xml:space="preserve">decision to stop using the Service. </w:t>
      </w:r>
    </w:p>
    <w:p w14:paraId="0A75AEF4" w14:textId="10CBA1D3" w:rsidR="00045419" w:rsidRDefault="00045419" w:rsidP="00045419">
      <w:pPr>
        <w:spacing w:after="0" w:line="240" w:lineRule="auto"/>
        <w:ind w:firstLine="284"/>
        <w:jc w:val="both"/>
        <w:rPr>
          <w:color w:val="000000" w:themeColor="text1"/>
          <w:lang w:val="en-US"/>
        </w:rPr>
      </w:pPr>
      <w:r w:rsidRPr="0064414A">
        <w:rPr>
          <w:color w:val="000000" w:themeColor="text1"/>
          <w:lang w:val="en-US"/>
        </w:rPr>
        <w:t xml:space="preserve">In this case </w:t>
      </w:r>
      <w:r>
        <w:rPr>
          <w:color w:val="000000" w:themeColor="text1"/>
          <w:lang w:val="en-US"/>
        </w:rPr>
        <w:t xml:space="preserve">the Company </w:t>
      </w:r>
      <w:r w:rsidRPr="0064414A">
        <w:rPr>
          <w:color w:val="000000" w:themeColor="text1"/>
          <w:lang w:val="en-US"/>
        </w:rPr>
        <w:t>immediately delete</w:t>
      </w:r>
      <w:r>
        <w:rPr>
          <w:color w:val="000000" w:themeColor="text1"/>
          <w:lang w:val="en-US"/>
        </w:rPr>
        <w:t>s</w:t>
      </w:r>
      <w:r w:rsidRPr="0064414A">
        <w:rPr>
          <w:color w:val="000000" w:themeColor="text1"/>
          <w:lang w:val="en-US"/>
        </w:rPr>
        <w:t xml:space="preserve"> all </w:t>
      </w:r>
      <w:r>
        <w:rPr>
          <w:color w:val="000000" w:themeColor="text1"/>
          <w:lang w:val="en-US"/>
        </w:rPr>
        <w:t>User’s</w:t>
      </w:r>
      <w:r w:rsidRPr="0064414A">
        <w:rPr>
          <w:color w:val="000000" w:themeColor="text1"/>
          <w:lang w:val="en-US"/>
        </w:rPr>
        <w:t xml:space="preserve"> data and information and bear no responsibility for due execution of </w:t>
      </w:r>
      <w:r>
        <w:rPr>
          <w:color w:val="000000" w:themeColor="text1"/>
          <w:lang w:val="en-US"/>
        </w:rPr>
        <w:t>the Company’s</w:t>
      </w:r>
      <w:r w:rsidRPr="0064414A">
        <w:rPr>
          <w:color w:val="000000" w:themeColor="text1"/>
          <w:lang w:val="en-US"/>
        </w:rPr>
        <w:t xml:space="preserve"> obligations since the date or termination. However, the stopping of Service usage or ceasing </w:t>
      </w:r>
      <w:r>
        <w:rPr>
          <w:color w:val="000000" w:themeColor="text1"/>
          <w:lang w:val="en-US"/>
        </w:rPr>
        <w:t>to be a User</w:t>
      </w:r>
      <w:r w:rsidRPr="0064414A">
        <w:rPr>
          <w:color w:val="000000" w:themeColor="text1"/>
          <w:lang w:val="en-US"/>
        </w:rPr>
        <w:t xml:space="preserve"> does not liberate </w:t>
      </w:r>
      <w:r>
        <w:rPr>
          <w:color w:val="000000" w:themeColor="text1"/>
          <w:lang w:val="en-US"/>
        </w:rPr>
        <w:t xml:space="preserve">a </w:t>
      </w:r>
      <w:r w:rsidRPr="0064414A">
        <w:rPr>
          <w:color w:val="000000" w:themeColor="text1"/>
          <w:lang w:val="en-US"/>
        </w:rPr>
        <w:t xml:space="preserve">User from payment of Service fees due to </w:t>
      </w:r>
      <w:r>
        <w:rPr>
          <w:color w:val="000000" w:themeColor="text1"/>
          <w:lang w:val="en-US"/>
        </w:rPr>
        <w:t>the Company</w:t>
      </w:r>
      <w:r w:rsidRPr="0064414A">
        <w:rPr>
          <w:color w:val="000000" w:themeColor="text1"/>
          <w:lang w:val="en-US"/>
        </w:rPr>
        <w:t>.</w:t>
      </w:r>
    </w:p>
    <w:p w14:paraId="4844C039" w14:textId="77777777" w:rsidR="00045419" w:rsidRDefault="00045419" w:rsidP="00045419">
      <w:pPr>
        <w:spacing w:after="0" w:line="240" w:lineRule="auto"/>
        <w:ind w:firstLine="284"/>
        <w:jc w:val="both"/>
        <w:rPr>
          <w:color w:val="000000" w:themeColor="text1"/>
          <w:lang w:val="en-US"/>
        </w:rPr>
      </w:pPr>
    </w:p>
    <w:p w14:paraId="7D619D48" w14:textId="77777777" w:rsidR="00045419" w:rsidRPr="001367F1" w:rsidRDefault="00045419" w:rsidP="00045419">
      <w:pPr>
        <w:pStyle w:val="a4"/>
        <w:numPr>
          <w:ilvl w:val="0"/>
          <w:numId w:val="1"/>
        </w:numPr>
        <w:shd w:val="clear" w:color="auto" w:fill="FFFFFF"/>
        <w:spacing w:after="0" w:line="240" w:lineRule="auto"/>
        <w:ind w:left="0" w:firstLine="0"/>
        <w:jc w:val="both"/>
        <w:textAlignment w:val="baseline"/>
        <w:rPr>
          <w:rFonts w:eastAsia="Times New Roman" w:cs="Arial"/>
          <w:b/>
          <w:color w:val="000000" w:themeColor="text1"/>
          <w:u w:val="single"/>
          <w:lang w:val="en-US" w:eastAsia="ru-RU"/>
        </w:rPr>
      </w:pPr>
      <w:r w:rsidRPr="001367F1">
        <w:rPr>
          <w:rFonts w:eastAsia="Times New Roman" w:cs="Arial"/>
          <w:b/>
          <w:color w:val="000000" w:themeColor="text1"/>
          <w:u w:val="single"/>
          <w:lang w:val="en-US" w:eastAsia="ru-RU"/>
        </w:rPr>
        <w:t xml:space="preserve">USE AND PERFORMANCE OF SERVICES. </w:t>
      </w:r>
    </w:p>
    <w:p w14:paraId="24DBDC47" w14:textId="77777777" w:rsidR="00045419" w:rsidRPr="00865903" w:rsidRDefault="00045419" w:rsidP="00045419">
      <w:pPr>
        <w:pStyle w:val="a4"/>
        <w:numPr>
          <w:ilvl w:val="1"/>
          <w:numId w:val="1"/>
        </w:numPr>
        <w:shd w:val="clear" w:color="auto" w:fill="FFFFFF"/>
        <w:spacing w:after="0" w:line="240" w:lineRule="auto"/>
        <w:ind w:left="0" w:firstLine="0"/>
        <w:jc w:val="both"/>
        <w:textAlignment w:val="baseline"/>
        <w:rPr>
          <w:rFonts w:eastAsia="Times New Roman" w:cs="Arial"/>
          <w:color w:val="000000" w:themeColor="text1"/>
          <w:lang w:val="en-US" w:eastAsia="ru-RU"/>
        </w:rPr>
      </w:pPr>
      <w:r>
        <w:rPr>
          <w:rFonts w:eastAsia="Times New Roman" w:cs="Arial"/>
          <w:b/>
          <w:color w:val="000000" w:themeColor="text1"/>
          <w:lang w:val="en-US" w:eastAsia="ru-RU"/>
        </w:rPr>
        <w:t>The use of</w:t>
      </w:r>
      <w:r w:rsidRPr="0064414A">
        <w:rPr>
          <w:rFonts w:eastAsia="Times New Roman" w:cs="Arial"/>
          <w:b/>
          <w:color w:val="000000" w:themeColor="text1"/>
          <w:lang w:val="en-US" w:eastAsia="ru-RU"/>
        </w:rPr>
        <w:t xml:space="preserve"> Service and use of third party services.</w:t>
      </w:r>
      <w:r w:rsidRPr="0064414A">
        <w:rPr>
          <w:rFonts w:eastAsia="Times New Roman" w:cs="Arial"/>
          <w:color w:val="000000" w:themeColor="text1"/>
          <w:lang w:val="en-US" w:eastAsia="ru-RU"/>
        </w:rPr>
        <w:t xml:space="preserve">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will perform all its obligations</w:t>
      </w:r>
      <w:r w:rsidRPr="0085754A">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 xml:space="preserve">duly and undertake all reasonable efforts for these purposes.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reserve</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the right to </w:t>
      </w:r>
      <w:r>
        <w:rPr>
          <w:rFonts w:eastAsia="Times New Roman" w:cs="Arial"/>
          <w:color w:val="000000" w:themeColor="text1"/>
          <w:lang w:val="en-US" w:eastAsia="ru-RU"/>
        </w:rPr>
        <w:t>involve any</w:t>
      </w:r>
      <w:r w:rsidRPr="0064414A">
        <w:rPr>
          <w:rFonts w:eastAsia="Times New Roman" w:cs="Arial"/>
          <w:color w:val="000000" w:themeColor="text1"/>
          <w:lang w:val="en-US" w:eastAsia="ru-RU"/>
        </w:rPr>
        <w:t xml:space="preserve"> third party service provider in the provisions of all or part of the Services including, but not limited to hosting providers, payment processing services, information and communication services, internet advertising platforms, advertising service providers and platforms and similar, whose services are necessary for </w:t>
      </w:r>
      <w:r>
        <w:rPr>
          <w:rFonts w:eastAsia="Times New Roman" w:cs="Arial"/>
          <w:color w:val="000000" w:themeColor="text1"/>
          <w:lang w:val="en-US" w:eastAsia="ru-RU"/>
        </w:rPr>
        <w:t xml:space="preserve">the use of </w:t>
      </w:r>
      <w:r w:rsidRPr="0064414A">
        <w:rPr>
          <w:rFonts w:eastAsia="Times New Roman" w:cs="Arial"/>
          <w:color w:val="000000" w:themeColor="text1"/>
          <w:lang w:val="en-US" w:eastAsia="ru-RU"/>
        </w:rPr>
        <w:t xml:space="preserve">Service. </w:t>
      </w:r>
    </w:p>
    <w:p w14:paraId="51DD64D6" w14:textId="77777777" w:rsidR="00045419" w:rsidRPr="001E0D0D" w:rsidRDefault="00045419" w:rsidP="00045419">
      <w:pPr>
        <w:pStyle w:val="a4"/>
        <w:numPr>
          <w:ilvl w:val="1"/>
          <w:numId w:val="1"/>
        </w:numPr>
        <w:shd w:val="clear" w:color="auto" w:fill="FFFFFF"/>
        <w:tabs>
          <w:tab w:val="left" w:pos="284"/>
        </w:tabs>
        <w:spacing w:after="0" w:line="240" w:lineRule="auto"/>
        <w:ind w:left="0" w:firstLine="0"/>
        <w:jc w:val="both"/>
        <w:textAlignment w:val="baseline"/>
        <w:rPr>
          <w:rFonts w:eastAsia="Times New Roman" w:cs="Arial"/>
          <w:color w:val="000000" w:themeColor="text1"/>
          <w:lang w:val="en-US" w:eastAsia="ru-RU"/>
        </w:rPr>
      </w:pPr>
      <w:r w:rsidRPr="0064414A">
        <w:rPr>
          <w:rFonts w:eastAsia="Times New Roman" w:cs="Arial"/>
          <w:b/>
          <w:bCs/>
          <w:color w:val="000000" w:themeColor="text1"/>
          <w:bdr w:val="none" w:sz="0" w:space="0" w:color="auto" w:frame="1"/>
          <w:lang w:val="en-US" w:eastAsia="ru-RU"/>
        </w:rPr>
        <w:t>Suspension, termination or change</w:t>
      </w:r>
      <w:r w:rsidRPr="0064414A">
        <w:rPr>
          <w:rFonts w:eastAsia="Times New Roman" w:cs="Arial"/>
          <w:color w:val="000000" w:themeColor="text1"/>
          <w:lang w:val="en-US" w:eastAsia="ru-RU"/>
        </w:rPr>
        <w:t xml:space="preserve">. Notwithstanding anything stated or implied to the contrary in the T&amp;C,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may at any time, without derogating from </w:t>
      </w:r>
      <w:r>
        <w:rPr>
          <w:rFonts w:eastAsia="Times New Roman" w:cs="Arial"/>
          <w:color w:val="000000" w:themeColor="text1"/>
          <w:lang w:val="en-US" w:eastAsia="ru-RU"/>
        </w:rPr>
        <w:t>the Company’s</w:t>
      </w:r>
      <w:r w:rsidRPr="0064414A">
        <w:rPr>
          <w:rFonts w:eastAsia="Times New Roman" w:cs="Arial"/>
          <w:color w:val="000000" w:themeColor="text1"/>
          <w:lang w:val="en-US" w:eastAsia="ru-RU"/>
        </w:rPr>
        <w:t xml:space="preserve"> other rights under the T&amp;C, Applicable Law or otherwise, suspend or terminate the </w:t>
      </w:r>
      <w:r>
        <w:rPr>
          <w:rFonts w:eastAsia="Times New Roman" w:cs="Arial"/>
          <w:color w:val="000000" w:themeColor="text1"/>
          <w:lang w:val="en-US" w:eastAsia="ru-RU"/>
        </w:rPr>
        <w:t xml:space="preserve">access to the </w:t>
      </w:r>
      <w:r w:rsidRPr="0064414A">
        <w:rPr>
          <w:rFonts w:eastAsia="Times New Roman" w:cs="Arial"/>
          <w:color w:val="000000" w:themeColor="text1"/>
          <w:lang w:val="en-US" w:eastAsia="ru-RU"/>
        </w:rPr>
        <w:t>Service</w:t>
      </w:r>
      <w:r>
        <w:rPr>
          <w:rFonts w:eastAsia="Times New Roman" w:cs="Arial"/>
          <w:color w:val="000000" w:themeColor="text1"/>
          <w:lang w:val="en-US" w:eastAsia="ru-RU"/>
        </w:rPr>
        <w:t xml:space="preserve"> partially or in full</w:t>
      </w:r>
      <w:r w:rsidRPr="0064414A">
        <w:rPr>
          <w:rFonts w:eastAsia="Times New Roman" w:cs="Arial"/>
          <w:color w:val="000000" w:themeColor="text1"/>
          <w:lang w:val="en-US" w:eastAsia="ru-RU"/>
        </w:rPr>
        <w:t>, effective immediately upon issuance of a notice</w:t>
      </w:r>
      <w:r>
        <w:rPr>
          <w:rFonts w:eastAsia="Times New Roman" w:cs="Arial"/>
          <w:color w:val="000000" w:themeColor="text1"/>
          <w:lang w:val="en-US" w:eastAsia="ru-RU"/>
        </w:rPr>
        <w:t xml:space="preserve"> at the relevant website or by e-mail or by a notice in the Account</w:t>
      </w:r>
      <w:r w:rsidRPr="0064414A">
        <w:rPr>
          <w:rFonts w:eastAsia="Times New Roman" w:cs="Arial"/>
          <w:color w:val="000000" w:themeColor="text1"/>
          <w:lang w:val="en-US" w:eastAsia="ru-RU"/>
        </w:rPr>
        <w:t xml:space="preserve">. Such suspension or termination may also apply, as the case may be, to specific jurisdictions, lines of business and otherwise or to a specific </w:t>
      </w:r>
      <w:r>
        <w:rPr>
          <w:rFonts w:eastAsia="Times New Roman" w:cs="Arial"/>
          <w:color w:val="000000" w:themeColor="text1"/>
          <w:lang w:val="en-US" w:eastAsia="ru-RU"/>
        </w:rPr>
        <w:t>User</w:t>
      </w:r>
      <w:r w:rsidRPr="0064414A">
        <w:rPr>
          <w:rFonts w:eastAsia="Times New Roman" w:cs="Arial"/>
          <w:color w:val="000000" w:themeColor="text1"/>
          <w:lang w:val="en-US" w:eastAsia="ru-RU"/>
        </w:rPr>
        <w:t xml:space="preserve"> or a group of </w:t>
      </w:r>
      <w:r>
        <w:rPr>
          <w:rFonts w:eastAsia="Times New Roman" w:cs="Arial"/>
          <w:color w:val="000000" w:themeColor="text1"/>
          <w:lang w:val="en-US" w:eastAsia="ru-RU"/>
        </w:rPr>
        <w:t>Users</w:t>
      </w:r>
      <w:r w:rsidRPr="0064414A">
        <w:rPr>
          <w:rFonts w:eastAsia="Times New Roman" w:cs="Arial"/>
          <w:color w:val="000000" w:themeColor="text1"/>
          <w:lang w:val="en-US" w:eastAsia="ru-RU"/>
        </w:rPr>
        <w:t>.</w:t>
      </w:r>
    </w:p>
    <w:p w14:paraId="4743447F" w14:textId="77777777" w:rsidR="00045419" w:rsidRPr="001E0D0D" w:rsidRDefault="00045419" w:rsidP="00045419">
      <w:pPr>
        <w:pStyle w:val="a4"/>
        <w:shd w:val="clear" w:color="auto" w:fill="FFFFFF"/>
        <w:spacing w:after="0" w:line="240" w:lineRule="auto"/>
        <w:ind w:left="0" w:firstLine="426"/>
        <w:jc w:val="both"/>
        <w:textAlignment w:val="baseline"/>
        <w:rPr>
          <w:rFonts w:eastAsia="Times New Roman" w:cs="Arial"/>
          <w:color w:val="000000" w:themeColor="text1"/>
          <w:lang w:val="en-US" w:eastAsia="ru-RU"/>
        </w:rPr>
      </w:pP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may change the </w:t>
      </w:r>
      <w:r>
        <w:rPr>
          <w:rFonts w:eastAsia="Times New Roman" w:cs="Arial"/>
          <w:color w:val="000000" w:themeColor="text1"/>
          <w:lang w:val="en-US" w:eastAsia="ru-RU"/>
        </w:rPr>
        <w:t xml:space="preserve">provisions of the T&amp;C </w:t>
      </w:r>
      <w:r w:rsidRPr="0064414A">
        <w:rPr>
          <w:rFonts w:eastAsia="Times New Roman" w:cs="Arial"/>
          <w:color w:val="000000" w:themeColor="text1"/>
          <w:lang w:val="en-US" w:eastAsia="ru-RU"/>
        </w:rPr>
        <w:t xml:space="preserve">by advance notice of not less than 3 (three) days, which comes into effect not sooner than that. In such a case, the provisions of Clause “Amendments to T&amp;C” shall apply. Change in Applicable Law may affect </w:t>
      </w:r>
      <w:r>
        <w:rPr>
          <w:rFonts w:eastAsia="Times New Roman" w:cs="Arial"/>
          <w:color w:val="000000" w:themeColor="text1"/>
          <w:lang w:val="en-US" w:eastAsia="ru-RU"/>
        </w:rPr>
        <w:t xml:space="preserve">the Company’s </w:t>
      </w:r>
      <w:r w:rsidRPr="0064414A">
        <w:rPr>
          <w:rFonts w:eastAsia="Times New Roman" w:cs="Arial"/>
          <w:color w:val="000000" w:themeColor="text1"/>
          <w:lang w:val="en-US" w:eastAsia="ru-RU"/>
        </w:rPr>
        <w:t xml:space="preserve">ability to provide Services or </w:t>
      </w:r>
      <w:r>
        <w:rPr>
          <w:rFonts w:eastAsia="Times New Roman" w:cs="Arial"/>
          <w:color w:val="000000" w:themeColor="text1"/>
          <w:lang w:val="en-US" w:eastAsia="ru-RU"/>
        </w:rPr>
        <w:t>User’s</w:t>
      </w:r>
      <w:r w:rsidRPr="0064414A">
        <w:rPr>
          <w:rFonts w:eastAsia="Times New Roman" w:cs="Arial"/>
          <w:color w:val="000000" w:themeColor="text1"/>
          <w:lang w:val="en-US" w:eastAsia="ru-RU"/>
        </w:rPr>
        <w:t xml:space="preserve"> ability to use or receive Service.</w:t>
      </w:r>
    </w:p>
    <w:p w14:paraId="0D30E6F7" w14:textId="77777777" w:rsidR="00045419" w:rsidRPr="001367F1" w:rsidRDefault="00045419" w:rsidP="00045419">
      <w:pPr>
        <w:pStyle w:val="a4"/>
        <w:numPr>
          <w:ilvl w:val="1"/>
          <w:numId w:val="1"/>
        </w:numPr>
        <w:shd w:val="clear" w:color="auto" w:fill="FFFFFF"/>
        <w:tabs>
          <w:tab w:val="left" w:pos="284"/>
        </w:tabs>
        <w:spacing w:after="0" w:line="240" w:lineRule="auto"/>
        <w:ind w:left="0" w:firstLine="0"/>
        <w:jc w:val="both"/>
        <w:textAlignment w:val="baseline"/>
        <w:rPr>
          <w:rFonts w:eastAsia="Times New Roman" w:cs="Arial"/>
          <w:color w:val="000000" w:themeColor="text1"/>
          <w:lang w:val="en-US" w:eastAsia="ru-RU"/>
        </w:rPr>
      </w:pPr>
      <w:r w:rsidRPr="0064414A">
        <w:rPr>
          <w:rFonts w:eastAsia="Times New Roman" w:cs="Arial"/>
          <w:b/>
          <w:bCs/>
          <w:color w:val="000000" w:themeColor="text1"/>
          <w:bdr w:val="none" w:sz="0" w:space="0" w:color="auto" w:frame="1"/>
          <w:lang w:val="en-US" w:eastAsia="ru-RU"/>
        </w:rPr>
        <w:t>Disclaimer</w:t>
      </w:r>
      <w:r w:rsidRPr="001E0D0D">
        <w:rPr>
          <w:rFonts w:eastAsia="Times New Roman" w:cs="Arial"/>
          <w:color w:val="000000" w:themeColor="text1"/>
          <w:lang w:val="en-US" w:eastAsia="ru-RU"/>
        </w:rPr>
        <w:t>.</w:t>
      </w:r>
      <w:r w:rsidRPr="0064414A">
        <w:rPr>
          <w:rFonts w:eastAsia="Times New Roman" w:cs="Arial"/>
          <w:color w:val="000000" w:themeColor="text1"/>
          <w:lang w:val="en-US" w:eastAsia="ru-RU"/>
        </w:rPr>
        <w:t xml:space="preserve"> </w:t>
      </w:r>
      <w:r>
        <w:rPr>
          <w:rFonts w:eastAsia="Times New Roman" w:cs="Arial"/>
          <w:color w:val="000000" w:themeColor="text1"/>
          <w:lang w:val="en-US" w:eastAsia="ru-RU"/>
        </w:rPr>
        <w:t>the User</w:t>
      </w:r>
      <w:r w:rsidRPr="0064414A">
        <w:rPr>
          <w:rFonts w:eastAsia="Times New Roman" w:cs="Arial"/>
          <w:color w:val="000000" w:themeColor="text1"/>
          <w:lang w:val="en-US" w:eastAsia="ru-RU"/>
        </w:rPr>
        <w:t xml:space="preserve"> recognize</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that </w:t>
      </w:r>
      <w:r>
        <w:rPr>
          <w:rFonts w:eastAsia="Times New Roman" w:cs="Arial"/>
          <w:color w:val="000000" w:themeColor="text1"/>
          <w:lang w:val="en-US" w:eastAsia="ru-RU"/>
        </w:rPr>
        <w:t>the Service is</w:t>
      </w:r>
      <w:r w:rsidRPr="0064414A">
        <w:rPr>
          <w:rFonts w:eastAsia="Times New Roman" w:cs="Arial"/>
          <w:color w:val="000000" w:themeColor="text1"/>
          <w:lang w:val="en-US" w:eastAsia="ru-RU"/>
        </w:rPr>
        <w:t xml:space="preserve"> provide</w:t>
      </w:r>
      <w:r>
        <w:rPr>
          <w:rFonts w:eastAsia="Times New Roman" w:cs="Arial"/>
          <w:color w:val="000000" w:themeColor="text1"/>
          <w:lang w:val="en-US" w:eastAsia="ru-RU"/>
        </w:rPr>
        <w:t xml:space="preserve">d </w:t>
      </w:r>
      <w:r w:rsidRPr="0064414A">
        <w:rPr>
          <w:rFonts w:eastAsia="Times New Roman" w:cs="Arial"/>
          <w:color w:val="000000" w:themeColor="text1"/>
          <w:lang w:val="en-US" w:eastAsia="ru-RU"/>
        </w:rPr>
        <w:t>“as-is” and “as available”. Except as expressly provided in th</w:t>
      </w:r>
      <w:r>
        <w:rPr>
          <w:rFonts w:eastAsia="Times New Roman" w:cs="Arial"/>
          <w:color w:val="000000" w:themeColor="text1"/>
          <w:lang w:val="en-US" w:eastAsia="ru-RU"/>
        </w:rPr>
        <w:t>e</w:t>
      </w:r>
      <w:r w:rsidRPr="0064414A">
        <w:rPr>
          <w:rFonts w:eastAsia="Times New Roman" w:cs="Arial"/>
          <w:color w:val="000000" w:themeColor="text1"/>
          <w:lang w:val="en-US" w:eastAsia="ru-RU"/>
        </w:rPr>
        <w:t xml:space="preserve"> T&amp;C and to the extent permitted by applicable law,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hereby specifically and explicitly disclaim any and all warranties of any type or nature whatsoever whether express, implied, statutory or otherwis</w:t>
      </w:r>
      <w:r>
        <w:rPr>
          <w:rFonts w:eastAsia="Times New Roman" w:cs="Arial"/>
          <w:color w:val="000000" w:themeColor="text1"/>
          <w:lang w:val="en-US" w:eastAsia="ru-RU"/>
        </w:rPr>
        <w:t>e, including, without limitation:</w:t>
      </w:r>
    </w:p>
    <w:p w14:paraId="6E46FF7D" w14:textId="77777777" w:rsidR="00045419" w:rsidRPr="001367F1" w:rsidRDefault="00045419" w:rsidP="00045419">
      <w:pPr>
        <w:pStyle w:val="a4"/>
        <w:numPr>
          <w:ilvl w:val="2"/>
          <w:numId w:val="2"/>
        </w:numPr>
        <w:shd w:val="clear" w:color="auto" w:fill="FFFFFF"/>
        <w:spacing w:after="0" w:line="240" w:lineRule="auto"/>
        <w:ind w:left="426"/>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lastRenderedPageBreak/>
        <w:t>warranties of usability, suitability, satisfactory quality, non-infringement, fitness for a particular purpose, or use or accuracy in relation to or arising out of or in connecti</w:t>
      </w:r>
      <w:r>
        <w:rPr>
          <w:rFonts w:eastAsia="Times New Roman" w:cs="Arial"/>
          <w:color w:val="000000" w:themeColor="text1"/>
          <w:lang w:val="en-US" w:eastAsia="ru-RU"/>
        </w:rPr>
        <w:t xml:space="preserve">on to any information provided, of </w:t>
      </w:r>
      <w:r w:rsidRPr="0064414A">
        <w:rPr>
          <w:rFonts w:eastAsia="Times New Roman" w:cs="Arial"/>
          <w:color w:val="000000" w:themeColor="text1"/>
          <w:lang w:val="en-US" w:eastAsia="ru-RU"/>
        </w:rPr>
        <w:t xml:space="preserve">the Service or otherwise to </w:t>
      </w:r>
      <w:r>
        <w:rPr>
          <w:rFonts w:eastAsia="Times New Roman" w:cs="Arial"/>
          <w:color w:val="000000" w:themeColor="text1"/>
          <w:lang w:val="en-US" w:eastAsia="ru-RU"/>
        </w:rPr>
        <w:t xml:space="preserve">the Company’s </w:t>
      </w:r>
      <w:r w:rsidRPr="0064414A">
        <w:rPr>
          <w:rFonts w:eastAsia="Times New Roman" w:cs="Arial"/>
          <w:color w:val="000000" w:themeColor="text1"/>
          <w:lang w:val="en-US" w:eastAsia="ru-RU"/>
        </w:rPr>
        <w:t xml:space="preserve">performance herein; </w:t>
      </w:r>
    </w:p>
    <w:p w14:paraId="6C857DBF" w14:textId="77777777" w:rsidR="00045419" w:rsidRPr="00DF6B97" w:rsidRDefault="00045419" w:rsidP="00045419">
      <w:pPr>
        <w:pStyle w:val="a4"/>
        <w:numPr>
          <w:ilvl w:val="2"/>
          <w:numId w:val="2"/>
        </w:numPr>
        <w:shd w:val="clear" w:color="auto" w:fill="FFFFFF"/>
        <w:spacing w:after="0" w:line="240" w:lineRule="auto"/>
        <w:ind w:left="426"/>
        <w:jc w:val="both"/>
        <w:textAlignment w:val="baseline"/>
        <w:rPr>
          <w:rFonts w:eastAsia="Times New Roman" w:cs="Arial"/>
          <w:color w:val="000000" w:themeColor="text1"/>
          <w:lang w:val="en-US" w:eastAsia="ru-RU"/>
        </w:rPr>
      </w:pPr>
      <w:r>
        <w:rPr>
          <w:rFonts w:eastAsia="Times New Roman" w:cs="Arial"/>
          <w:color w:val="000000" w:themeColor="text1"/>
          <w:lang w:val="en-US" w:eastAsia="ru-RU"/>
        </w:rPr>
        <w:t>warranties</w:t>
      </w:r>
      <w:r w:rsidRPr="00FA3864">
        <w:rPr>
          <w:rFonts w:eastAsia="Times New Roman" w:cs="Arial"/>
          <w:color w:val="000000" w:themeColor="text1"/>
          <w:lang w:val="en-US" w:eastAsia="ru-RU"/>
        </w:rPr>
        <w:t xml:space="preserve"> </w:t>
      </w:r>
      <w:r>
        <w:rPr>
          <w:rFonts w:eastAsia="Times New Roman" w:cs="Arial"/>
          <w:color w:val="000000" w:themeColor="text1"/>
          <w:lang w:val="en-US" w:eastAsia="ru-RU"/>
        </w:rPr>
        <w:t>of</w:t>
      </w:r>
      <w:r w:rsidRPr="00FA3864">
        <w:rPr>
          <w:rFonts w:eastAsia="Times New Roman" w:cs="Arial"/>
          <w:color w:val="000000" w:themeColor="text1"/>
          <w:lang w:val="en-US" w:eastAsia="ru-RU"/>
        </w:rPr>
        <w:t xml:space="preserve"> the availability </w:t>
      </w:r>
      <w:r>
        <w:rPr>
          <w:rFonts w:eastAsia="Times New Roman" w:cs="Arial"/>
          <w:color w:val="000000" w:themeColor="text1"/>
          <w:lang w:val="en-US" w:eastAsia="ru-RU"/>
        </w:rPr>
        <w:t xml:space="preserve">of the website and </w:t>
      </w:r>
      <w:r w:rsidRPr="00FA3864">
        <w:rPr>
          <w:rFonts w:eastAsia="Times New Roman" w:cs="Arial"/>
          <w:color w:val="000000" w:themeColor="text1"/>
          <w:lang w:val="en-US" w:eastAsia="ru-RU"/>
        </w:rPr>
        <w:t xml:space="preserve">the electronic interface or the Services. </w:t>
      </w:r>
    </w:p>
    <w:p w14:paraId="5835EE23" w14:textId="77777777" w:rsidR="00045419" w:rsidRPr="00634014" w:rsidRDefault="00045419" w:rsidP="00045419">
      <w:pPr>
        <w:pStyle w:val="a4"/>
        <w:shd w:val="clear" w:color="auto" w:fill="FFFFFF"/>
        <w:spacing w:after="0" w:line="240" w:lineRule="auto"/>
        <w:ind w:left="0" w:firstLine="284"/>
        <w:jc w:val="both"/>
        <w:textAlignment w:val="baseline"/>
        <w:rPr>
          <w:rFonts w:eastAsia="Times New Roman" w:cs="Arial"/>
          <w:color w:val="000000" w:themeColor="text1"/>
          <w:lang w:val="en-US" w:eastAsia="ru-RU"/>
        </w:rPr>
      </w:pP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make</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no warranties or representations about the accuracy or completeness of the Service or that the Service will be uninterrupted, timely, secure, or error free or that defects in the operation or functionality will be corrected.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w:t>
      </w:r>
      <w:r>
        <w:rPr>
          <w:rFonts w:eastAsia="Times New Roman" w:cs="Arial"/>
          <w:color w:val="000000" w:themeColor="text1"/>
          <w:lang w:val="en-US" w:eastAsia="ru-RU"/>
        </w:rPr>
        <w:t>is</w:t>
      </w:r>
      <w:r w:rsidRPr="0064414A">
        <w:rPr>
          <w:rFonts w:eastAsia="Times New Roman" w:cs="Arial"/>
          <w:color w:val="000000" w:themeColor="text1"/>
          <w:lang w:val="en-US" w:eastAsia="ru-RU"/>
        </w:rPr>
        <w:t xml:space="preserve"> not liable to </w:t>
      </w:r>
      <w:r>
        <w:rPr>
          <w:rFonts w:eastAsia="Times New Roman" w:cs="Arial"/>
          <w:color w:val="000000" w:themeColor="text1"/>
          <w:lang w:val="en-US" w:eastAsia="ru-RU"/>
        </w:rPr>
        <w:t>a User</w:t>
      </w:r>
      <w:r w:rsidRPr="0064414A">
        <w:rPr>
          <w:rFonts w:eastAsia="Times New Roman" w:cs="Arial"/>
          <w:color w:val="000000" w:themeColor="text1"/>
          <w:lang w:val="en-US" w:eastAsia="ru-RU"/>
        </w:rPr>
        <w:t xml:space="preserve"> for damages, losses, costs or liabilities of any kind whatsoever suffered or incurred in this respect. </w:t>
      </w:r>
    </w:p>
    <w:p w14:paraId="492F82C5" w14:textId="77777777" w:rsidR="00045419" w:rsidRPr="00634014" w:rsidRDefault="00045419" w:rsidP="00045419">
      <w:pPr>
        <w:pStyle w:val="a4"/>
        <w:shd w:val="clear" w:color="auto" w:fill="FFFFFF"/>
        <w:spacing w:after="0" w:line="240" w:lineRule="auto"/>
        <w:ind w:left="0" w:firstLine="284"/>
        <w:jc w:val="both"/>
        <w:textAlignment w:val="baseline"/>
        <w:rPr>
          <w:rFonts w:eastAsia="Times New Roman" w:cs="Arial"/>
          <w:color w:val="000000" w:themeColor="text1"/>
          <w:lang w:val="en-US" w:eastAsia="ru-RU"/>
        </w:rPr>
      </w:pPr>
      <w:r>
        <w:rPr>
          <w:rFonts w:eastAsia="Times New Roman" w:cs="Arial"/>
          <w:color w:val="000000" w:themeColor="text1"/>
          <w:lang w:val="en-US" w:eastAsia="ru-RU"/>
        </w:rPr>
        <w:t xml:space="preserve">The User </w:t>
      </w:r>
      <w:r w:rsidRPr="0064414A">
        <w:rPr>
          <w:rFonts w:eastAsia="Times New Roman" w:cs="Arial"/>
          <w:color w:val="000000" w:themeColor="text1"/>
          <w:lang w:val="en-US" w:eastAsia="ru-RU"/>
        </w:rPr>
        <w:t>acknowledge</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the electronic nature of the Service</w:t>
      </w:r>
      <w:r>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 xml:space="preserve">and the inherent risk that communications by electronic means may not reach their intended destination or may do so much later than intended for reasons outside of </w:t>
      </w:r>
      <w:r>
        <w:rPr>
          <w:rFonts w:eastAsia="Times New Roman" w:cs="Arial"/>
          <w:color w:val="000000" w:themeColor="text1"/>
          <w:lang w:val="en-US" w:eastAsia="ru-RU"/>
        </w:rPr>
        <w:t>the Company’s</w:t>
      </w:r>
      <w:r w:rsidRPr="0064414A">
        <w:rPr>
          <w:rFonts w:eastAsia="Times New Roman" w:cs="Arial"/>
          <w:color w:val="000000" w:themeColor="text1"/>
          <w:lang w:val="en-US" w:eastAsia="ru-RU"/>
        </w:rPr>
        <w:t xml:space="preserve"> control. </w:t>
      </w:r>
    </w:p>
    <w:p w14:paraId="3EB89AC1" w14:textId="77777777" w:rsidR="00045419" w:rsidRPr="00634014" w:rsidRDefault="00045419" w:rsidP="00045419">
      <w:pPr>
        <w:pStyle w:val="a4"/>
        <w:shd w:val="clear" w:color="auto" w:fill="FFFFFF"/>
        <w:spacing w:after="0" w:line="240" w:lineRule="auto"/>
        <w:ind w:left="0" w:firstLine="284"/>
        <w:jc w:val="both"/>
        <w:textAlignment w:val="baseline"/>
        <w:rPr>
          <w:rFonts w:eastAsia="Times New Roman" w:cs="Arial"/>
          <w:color w:val="000000" w:themeColor="text1"/>
          <w:lang w:val="en-US" w:eastAsia="ru-RU"/>
        </w:rPr>
      </w:pPr>
    </w:p>
    <w:p w14:paraId="4B15BA20" w14:textId="77777777" w:rsidR="00045419" w:rsidRPr="00634014" w:rsidRDefault="00045419" w:rsidP="00045419">
      <w:pPr>
        <w:pStyle w:val="a4"/>
        <w:shd w:val="clear" w:color="auto" w:fill="FFFFFF"/>
        <w:spacing w:after="0" w:line="240" w:lineRule="auto"/>
        <w:ind w:left="0" w:firstLine="284"/>
        <w:jc w:val="both"/>
        <w:textAlignment w:val="baseline"/>
        <w:rPr>
          <w:rFonts w:eastAsia="Times New Roman" w:cs="Arial"/>
          <w:color w:val="000000" w:themeColor="text1"/>
          <w:lang w:val="en-US" w:eastAsia="ru-RU"/>
        </w:rPr>
      </w:pP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accept</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no responsibility for service levels provided by any third party.</w:t>
      </w:r>
    </w:p>
    <w:p w14:paraId="53B71E48" w14:textId="77777777" w:rsidR="00045419" w:rsidRDefault="00045419" w:rsidP="00045419">
      <w:pPr>
        <w:shd w:val="clear" w:color="auto" w:fill="FFFFFF"/>
        <w:spacing w:after="0" w:line="240" w:lineRule="auto"/>
        <w:jc w:val="both"/>
        <w:textAlignment w:val="baseline"/>
        <w:rPr>
          <w:rFonts w:eastAsia="Times New Roman" w:cs="Arial"/>
          <w:b/>
          <w:color w:val="000000" w:themeColor="text1"/>
          <w:lang w:val="en-US" w:eastAsia="ru-RU"/>
        </w:rPr>
      </w:pPr>
      <w:r w:rsidRPr="0064414A">
        <w:rPr>
          <w:rFonts w:eastAsia="Times New Roman" w:cs="Arial"/>
          <w:b/>
          <w:color w:val="000000" w:themeColor="text1"/>
          <w:lang w:val="en-US" w:eastAsia="ru-RU"/>
        </w:rPr>
        <w:t>d.</w:t>
      </w:r>
      <w:r w:rsidRPr="0064414A">
        <w:rPr>
          <w:rFonts w:eastAsia="Times New Roman" w:cs="Arial"/>
          <w:color w:val="000000" w:themeColor="text1"/>
          <w:lang w:val="en-US" w:eastAsia="ru-RU"/>
        </w:rPr>
        <w:t xml:space="preserve"> </w:t>
      </w:r>
      <w:r w:rsidRPr="002174CB">
        <w:rPr>
          <w:rFonts w:eastAsia="Times New Roman" w:cs="Arial"/>
          <w:b/>
          <w:color w:val="000000" w:themeColor="text1"/>
          <w:lang w:val="en-US" w:eastAsia="ru-RU"/>
        </w:rPr>
        <w:t>Restrictions and prohibitions.</w:t>
      </w:r>
    </w:p>
    <w:p w14:paraId="3311893F" w14:textId="77777777" w:rsidR="00045419" w:rsidRPr="0064414A"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CC5B22">
        <w:rPr>
          <w:rFonts w:eastAsia="Times New Roman" w:cs="Arial"/>
          <w:b/>
          <w:color w:val="000000" w:themeColor="text1"/>
          <w:lang w:val="en-US" w:eastAsia="ru-RU"/>
        </w:rPr>
        <w:t>1)</w:t>
      </w:r>
      <w:r>
        <w:rPr>
          <w:rFonts w:eastAsia="Times New Roman" w:cs="Arial"/>
          <w:color w:val="000000" w:themeColor="text1"/>
          <w:lang w:val="en-US" w:eastAsia="ru-RU"/>
        </w:rPr>
        <w:t xml:space="preserve"> The User</w:t>
      </w:r>
      <w:r w:rsidRPr="0064414A">
        <w:rPr>
          <w:rFonts w:eastAsia="Times New Roman" w:cs="Arial"/>
          <w:color w:val="000000" w:themeColor="text1"/>
          <w:lang w:val="en-US" w:eastAsia="ru-RU"/>
        </w:rPr>
        <w:t xml:space="preserve"> agree</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not to try to gain access to </w:t>
      </w:r>
      <w:r>
        <w:rPr>
          <w:rFonts w:eastAsia="Times New Roman" w:cs="Arial"/>
          <w:color w:val="000000" w:themeColor="text1"/>
          <w:lang w:val="en-US" w:eastAsia="ru-RU"/>
        </w:rPr>
        <w:t xml:space="preserve">the </w:t>
      </w:r>
      <w:r w:rsidRPr="0064414A">
        <w:rPr>
          <w:rFonts w:eastAsia="Times New Roman" w:cs="Arial"/>
          <w:color w:val="000000" w:themeColor="text1"/>
          <w:lang w:val="en-US" w:eastAsia="ru-RU"/>
        </w:rPr>
        <w:t xml:space="preserve">Service by any other means but only through the interface provided by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w:t>
      </w:r>
    </w:p>
    <w:p w14:paraId="42CB0E9A" w14:textId="77777777" w:rsidR="00045419" w:rsidRDefault="00045419" w:rsidP="00045419">
      <w:pPr>
        <w:shd w:val="clear" w:color="auto" w:fill="FFFFFF"/>
        <w:spacing w:after="0" w:line="240" w:lineRule="auto"/>
        <w:jc w:val="both"/>
        <w:textAlignment w:val="baseline"/>
        <w:rPr>
          <w:rFonts w:eastAsia="Times New Roman" w:cs="Arial"/>
          <w:b/>
          <w:color w:val="000000" w:themeColor="text1"/>
          <w:lang w:val="en-US" w:eastAsia="ru-RU"/>
        </w:rPr>
      </w:pPr>
      <w:r>
        <w:rPr>
          <w:rFonts w:eastAsia="Times New Roman" w:cs="Arial"/>
          <w:b/>
          <w:color w:val="000000" w:themeColor="text1"/>
          <w:lang w:val="en-US" w:eastAsia="ru-RU"/>
        </w:rPr>
        <w:t>2) It is strictly prohibited to any User at any time and under any circumstances to use Service for:</w:t>
      </w:r>
    </w:p>
    <w:p w14:paraId="02FC0630" w14:textId="77777777" w:rsidR="00045419" w:rsidRDefault="00045419" w:rsidP="00045419">
      <w:pPr>
        <w:shd w:val="clear" w:color="auto" w:fill="FFFFFF"/>
        <w:spacing w:after="0" w:line="240" w:lineRule="auto"/>
        <w:jc w:val="both"/>
        <w:textAlignment w:val="baseline"/>
        <w:rPr>
          <w:rFonts w:eastAsia="Times New Roman" w:cs="Arial"/>
          <w:b/>
          <w:color w:val="000000" w:themeColor="text1"/>
          <w:lang w:val="en-US" w:eastAsia="ru-RU"/>
        </w:rPr>
      </w:pPr>
      <w:r>
        <w:rPr>
          <w:rFonts w:eastAsia="Times New Roman" w:cs="Arial"/>
          <w:b/>
          <w:color w:val="000000" w:themeColor="text1"/>
          <w:lang w:val="en-US" w:eastAsia="ru-RU"/>
        </w:rPr>
        <w:t>- advertising of prohibited, restricted or illegal services, goods or content,</w:t>
      </w:r>
    </w:p>
    <w:p w14:paraId="1986038E" w14:textId="77777777" w:rsidR="00045419" w:rsidRDefault="00045419" w:rsidP="00045419">
      <w:pPr>
        <w:shd w:val="clear" w:color="auto" w:fill="FFFFFF"/>
        <w:spacing w:after="0" w:line="240" w:lineRule="auto"/>
        <w:jc w:val="both"/>
        <w:textAlignment w:val="baseline"/>
        <w:rPr>
          <w:rFonts w:eastAsia="Times New Roman" w:cs="Arial"/>
          <w:b/>
          <w:color w:val="000000" w:themeColor="text1"/>
          <w:lang w:val="en-US" w:eastAsia="ru-RU"/>
        </w:rPr>
      </w:pPr>
      <w:r>
        <w:rPr>
          <w:rFonts w:eastAsia="Times New Roman" w:cs="Arial"/>
          <w:b/>
          <w:color w:val="000000" w:themeColor="text1"/>
          <w:lang w:val="en-US" w:eastAsia="ru-RU"/>
        </w:rPr>
        <w:t>- performance of prohibited advertising practices,</w:t>
      </w:r>
    </w:p>
    <w:p w14:paraId="45432732" w14:textId="77777777" w:rsidR="00045419" w:rsidRDefault="00045419" w:rsidP="00045419">
      <w:pPr>
        <w:shd w:val="clear" w:color="auto" w:fill="FFFFFF"/>
        <w:spacing w:after="0" w:line="240" w:lineRule="auto"/>
        <w:jc w:val="both"/>
        <w:textAlignment w:val="baseline"/>
        <w:rPr>
          <w:rFonts w:eastAsia="Times New Roman" w:cs="Arial"/>
          <w:b/>
          <w:color w:val="000000" w:themeColor="text1"/>
          <w:lang w:val="en-US" w:eastAsia="ru-RU"/>
        </w:rPr>
      </w:pPr>
      <w:r>
        <w:rPr>
          <w:rFonts w:eastAsia="Times New Roman" w:cs="Arial"/>
          <w:b/>
          <w:color w:val="000000" w:themeColor="text1"/>
          <w:lang w:val="en-US" w:eastAsia="ru-RU"/>
        </w:rPr>
        <w:t>- violation of any law or legislative act, court decision or prescription,</w:t>
      </w:r>
    </w:p>
    <w:p w14:paraId="3C437405" w14:textId="77777777" w:rsidR="00045419" w:rsidRPr="00634014" w:rsidRDefault="00045419" w:rsidP="00045419">
      <w:pPr>
        <w:shd w:val="clear" w:color="auto" w:fill="FFFFFF"/>
        <w:spacing w:after="0" w:line="240" w:lineRule="auto"/>
        <w:jc w:val="both"/>
        <w:textAlignment w:val="baseline"/>
        <w:rPr>
          <w:rFonts w:eastAsia="Times New Roman" w:cs="Arial"/>
          <w:b/>
          <w:color w:val="000000" w:themeColor="text1"/>
          <w:lang w:val="en-US" w:eastAsia="ru-RU"/>
        </w:rPr>
      </w:pPr>
      <w:r>
        <w:rPr>
          <w:rFonts w:eastAsia="Times New Roman" w:cs="Arial"/>
          <w:b/>
          <w:color w:val="000000" w:themeColor="text1"/>
          <w:lang w:val="en-US" w:eastAsia="ru-RU"/>
        </w:rPr>
        <w:t>- violation of any right or acting against a conscientious person or conduct.</w:t>
      </w:r>
    </w:p>
    <w:p w14:paraId="1A4A6B87" w14:textId="77777777" w:rsidR="00045419" w:rsidRPr="0064414A"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Pr>
          <w:rFonts w:eastAsia="Times New Roman" w:cs="Arial"/>
          <w:b/>
          <w:color w:val="000000" w:themeColor="text1"/>
          <w:lang w:val="en-US" w:eastAsia="ru-RU"/>
        </w:rPr>
        <w:t xml:space="preserve">3) </w:t>
      </w:r>
      <w:r w:rsidRPr="0064414A">
        <w:rPr>
          <w:rFonts w:eastAsia="Times New Roman" w:cs="Arial"/>
          <w:color w:val="000000" w:themeColor="text1"/>
          <w:lang w:val="en-US" w:eastAsia="ru-RU"/>
        </w:rPr>
        <w:t>All</w:t>
      </w:r>
      <w:r w:rsidRPr="0085754A">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automatic</w:t>
      </w:r>
      <w:r w:rsidRPr="0085754A">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inquiries</w:t>
      </w:r>
      <w:r w:rsidRPr="0085754A">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are</w:t>
      </w:r>
      <w:r w:rsidRPr="0085754A">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prohibited</w:t>
      </w:r>
      <w:r w:rsidRPr="0085754A">
        <w:rPr>
          <w:rFonts w:eastAsia="Times New Roman" w:cs="Arial"/>
          <w:color w:val="000000" w:themeColor="text1"/>
          <w:lang w:val="en-US" w:eastAsia="ru-RU"/>
        </w:rPr>
        <w:t xml:space="preserve">. </w:t>
      </w:r>
      <w:r>
        <w:rPr>
          <w:rFonts w:eastAsia="Times New Roman" w:cs="Arial"/>
          <w:color w:val="000000" w:themeColor="text1"/>
          <w:lang w:val="en-US" w:eastAsia="ru-RU"/>
        </w:rPr>
        <w:t>The User</w:t>
      </w:r>
      <w:r w:rsidRPr="0064414A">
        <w:rPr>
          <w:rFonts w:eastAsia="Times New Roman" w:cs="Arial"/>
          <w:color w:val="000000" w:themeColor="text1"/>
          <w:lang w:val="en-US" w:eastAsia="ru-RU"/>
        </w:rPr>
        <w:t xml:space="preserve"> may not forward:</w:t>
      </w:r>
    </w:p>
    <w:p w14:paraId="340BEA12" w14:textId="77777777" w:rsidR="00045419" w:rsidRPr="0064414A"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 xml:space="preserve">- more than 10 inquiries per 1 second from one unique IP address, </w:t>
      </w:r>
    </w:p>
    <w:p w14:paraId="481F7EB8" w14:textId="77777777" w:rsidR="00045419" w:rsidRPr="0064414A"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 more than 10 simultaneous inquiries from 1 User,</w:t>
      </w:r>
    </w:p>
    <w:p w14:paraId="7B4D2BF0" w14:textId="77777777" w:rsidR="00045419" w:rsidRPr="00634014" w:rsidRDefault="00045419" w:rsidP="00045419">
      <w:pPr>
        <w:autoSpaceDE w:val="0"/>
        <w:autoSpaceDN w:val="0"/>
        <w:adjustRightInd w:val="0"/>
        <w:spacing w:after="0" w:line="240" w:lineRule="auto"/>
        <w:jc w:val="both"/>
        <w:rPr>
          <w:rFonts w:eastAsia="Times New Roman" w:cs="Arial"/>
          <w:color w:val="000000" w:themeColor="text1"/>
          <w:lang w:val="en-US" w:eastAsia="ru-RU"/>
        </w:rPr>
      </w:pPr>
      <w:r w:rsidRPr="0064414A">
        <w:rPr>
          <w:rFonts w:eastAsia="Times New Roman" w:cs="Arial"/>
          <w:color w:val="000000" w:themeColor="text1"/>
          <w:lang w:val="en-US" w:eastAsia="ru-RU"/>
        </w:rPr>
        <w:t>- more than 2 simultaneous export inquiries.</w:t>
      </w:r>
    </w:p>
    <w:p w14:paraId="1AAC511E" w14:textId="7D944228" w:rsidR="00045419" w:rsidRPr="00634014" w:rsidRDefault="00045419" w:rsidP="00045419">
      <w:pPr>
        <w:autoSpaceDE w:val="0"/>
        <w:autoSpaceDN w:val="0"/>
        <w:adjustRightInd w:val="0"/>
        <w:spacing w:after="0" w:line="240" w:lineRule="auto"/>
        <w:jc w:val="both"/>
        <w:rPr>
          <w:rFonts w:ascii="Calibri" w:hAnsi="Calibri" w:cs="Calibri"/>
          <w:color w:val="000000"/>
          <w:lang w:val="en-US"/>
        </w:rPr>
      </w:pPr>
      <w:r w:rsidRPr="001D33F9">
        <w:rPr>
          <w:rFonts w:eastAsia="Times New Roman" w:cs="Arial"/>
          <w:b/>
          <w:color w:val="000000" w:themeColor="text1"/>
          <w:lang w:val="en-US" w:eastAsia="ru-RU"/>
        </w:rPr>
        <w:t>4)</w:t>
      </w:r>
      <w:r>
        <w:rPr>
          <w:rFonts w:eastAsia="Times New Roman" w:cs="Arial"/>
          <w:color w:val="000000" w:themeColor="text1"/>
          <w:lang w:val="en-US" w:eastAsia="ru-RU"/>
        </w:rPr>
        <w:t xml:space="preserve"> </w:t>
      </w:r>
      <w:r w:rsidRPr="00E024CC">
        <w:rPr>
          <w:rFonts w:ascii="Calibri" w:hAnsi="Calibri" w:cs="Calibri"/>
          <w:color w:val="000000"/>
          <w:lang w:val="en-US"/>
        </w:rPr>
        <w:t xml:space="preserve">The </w:t>
      </w:r>
      <w:r>
        <w:rPr>
          <w:rFonts w:ascii="Calibri" w:hAnsi="Calibri" w:cs="Calibri"/>
          <w:color w:val="000000"/>
          <w:lang w:val="en-US"/>
        </w:rPr>
        <w:t>Company</w:t>
      </w:r>
      <w:r w:rsidRPr="00E024CC">
        <w:rPr>
          <w:rFonts w:ascii="Calibri" w:hAnsi="Calibri" w:cs="Calibri"/>
          <w:color w:val="000000"/>
          <w:lang w:val="en-US"/>
        </w:rPr>
        <w:t xml:space="preserve"> </w:t>
      </w:r>
      <w:r>
        <w:rPr>
          <w:rFonts w:ascii="Calibri" w:hAnsi="Calibri" w:cs="Calibri"/>
          <w:color w:val="000000"/>
          <w:lang w:val="en-US"/>
        </w:rPr>
        <w:t>upon its own discretion may terminate User’s access to the</w:t>
      </w:r>
      <w:r w:rsidRPr="00E024CC">
        <w:rPr>
          <w:rFonts w:ascii="Calibri" w:hAnsi="Calibri" w:cs="Calibri"/>
          <w:color w:val="000000"/>
          <w:lang w:val="en-US"/>
        </w:rPr>
        <w:t xml:space="preserve"> Service and </w:t>
      </w:r>
      <w:r>
        <w:rPr>
          <w:rFonts w:ascii="Calibri" w:hAnsi="Calibri" w:cs="Calibri"/>
          <w:color w:val="000000"/>
          <w:lang w:val="en-US"/>
        </w:rPr>
        <w:t xml:space="preserve">if terminated </w:t>
      </w:r>
      <w:r w:rsidRPr="00E024CC">
        <w:rPr>
          <w:rFonts w:ascii="Calibri" w:hAnsi="Calibri" w:cs="Calibri"/>
          <w:color w:val="000000"/>
          <w:lang w:val="en-US"/>
        </w:rPr>
        <w:t xml:space="preserve">is free of any liability when the </w:t>
      </w:r>
      <w:r>
        <w:rPr>
          <w:rFonts w:ascii="Calibri" w:hAnsi="Calibri" w:cs="Calibri"/>
          <w:color w:val="000000"/>
          <w:lang w:val="en-US"/>
        </w:rPr>
        <w:t xml:space="preserve">User or its activity </w:t>
      </w:r>
      <w:r w:rsidRPr="00E024CC">
        <w:rPr>
          <w:rFonts w:ascii="Calibri" w:hAnsi="Calibri" w:cs="Calibri"/>
          <w:color w:val="000000"/>
          <w:lang w:val="en-US"/>
        </w:rPr>
        <w:t>are directly or indirectly</w:t>
      </w:r>
      <w:r>
        <w:rPr>
          <w:rFonts w:ascii="Calibri" w:hAnsi="Calibri" w:cs="Calibri"/>
          <w:color w:val="000000"/>
          <w:lang w:val="en-US"/>
        </w:rPr>
        <w:t xml:space="preserve"> relating or lead to, or connected with, or causes (including, but not limited to)</w:t>
      </w:r>
      <w:r w:rsidRPr="00E024CC">
        <w:rPr>
          <w:rFonts w:ascii="Calibri" w:hAnsi="Calibri" w:cs="Calibri"/>
          <w:color w:val="000000"/>
          <w:lang w:val="en-US"/>
        </w:rPr>
        <w:t>:</w:t>
      </w:r>
    </w:p>
    <w:p w14:paraId="1A93615D" w14:textId="77777777" w:rsidR="00045419" w:rsidRPr="00E024CC" w:rsidRDefault="00045419" w:rsidP="00045419">
      <w:pPr>
        <w:numPr>
          <w:ilvl w:val="0"/>
          <w:numId w:val="9"/>
        </w:numPr>
        <w:suppressAutoHyphens/>
        <w:autoSpaceDE w:val="0"/>
        <w:autoSpaceDN w:val="0"/>
        <w:adjustRightInd w:val="0"/>
        <w:spacing w:after="0" w:line="240" w:lineRule="auto"/>
        <w:jc w:val="both"/>
        <w:rPr>
          <w:rFonts w:ascii="Calibri" w:hAnsi="Calibri" w:cs="Calibri"/>
          <w:color w:val="000000"/>
          <w:lang w:val="en-US"/>
        </w:rPr>
      </w:pPr>
      <w:r w:rsidRPr="00E024CC">
        <w:rPr>
          <w:rFonts w:ascii="Calibri" w:hAnsi="Calibri" w:cs="Calibri"/>
          <w:color w:val="000000"/>
          <w:lang w:val="en-US"/>
        </w:rPr>
        <w:t>infringe</w:t>
      </w:r>
      <w:r>
        <w:rPr>
          <w:rFonts w:ascii="Calibri" w:hAnsi="Calibri" w:cs="Calibri"/>
          <w:color w:val="000000"/>
          <w:lang w:val="en-US"/>
        </w:rPr>
        <w:t>ment of</w:t>
      </w:r>
      <w:r w:rsidRPr="00E024CC">
        <w:rPr>
          <w:rFonts w:ascii="Calibri" w:hAnsi="Calibri" w:cs="Calibri"/>
          <w:color w:val="000000"/>
          <w:lang w:val="en-US"/>
        </w:rPr>
        <w:t xml:space="preserve"> the rights of </w:t>
      </w:r>
      <w:r>
        <w:rPr>
          <w:rFonts w:ascii="Calibri" w:hAnsi="Calibri" w:cs="Calibri"/>
          <w:color w:val="000000"/>
          <w:lang w:val="en-US"/>
        </w:rPr>
        <w:t>third parties</w:t>
      </w:r>
      <w:r w:rsidRPr="00E024CC">
        <w:rPr>
          <w:rFonts w:ascii="Calibri" w:hAnsi="Calibri" w:cs="Calibri"/>
          <w:color w:val="000000"/>
          <w:lang w:val="en-US"/>
        </w:rPr>
        <w:t xml:space="preserve"> (including but not limited to copyright and other intellectual property rights) or promote copyright piracy (i.e., unauthorized MP3s, </w:t>
      </w:r>
      <w:proofErr w:type="spellStart"/>
      <w:r w:rsidRPr="00E024CC">
        <w:rPr>
          <w:rFonts w:ascii="Calibri" w:hAnsi="Calibri" w:cs="Calibri"/>
          <w:color w:val="000000"/>
          <w:lang w:val="en-US"/>
        </w:rPr>
        <w:t>roms</w:t>
      </w:r>
      <w:proofErr w:type="spellEnd"/>
      <w:r w:rsidRPr="00E024CC">
        <w:rPr>
          <w:rFonts w:ascii="Calibri" w:hAnsi="Calibri" w:cs="Calibri"/>
          <w:color w:val="000000"/>
          <w:lang w:val="en-US"/>
        </w:rPr>
        <w:t>, 'warez', emulators, or cracks, etc.)</w:t>
      </w:r>
    </w:p>
    <w:p w14:paraId="230ADF70" w14:textId="77777777" w:rsidR="00045419" w:rsidRPr="00AF7978" w:rsidRDefault="00045419" w:rsidP="00045419">
      <w:pPr>
        <w:numPr>
          <w:ilvl w:val="0"/>
          <w:numId w:val="9"/>
        </w:numPr>
        <w:suppressAutoHyphens/>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 xml:space="preserve">use or promotion, propagation or distribution of prohibited pornography </w:t>
      </w:r>
      <w:r w:rsidRPr="00E024CC">
        <w:rPr>
          <w:rFonts w:ascii="Calibri" w:hAnsi="Calibri" w:cs="Calibri"/>
          <w:color w:val="000000"/>
          <w:lang w:val="en-US"/>
        </w:rPr>
        <w:t>material, slavery or any humiliation of a person,</w:t>
      </w:r>
    </w:p>
    <w:p w14:paraId="732A9D6E" w14:textId="77777777" w:rsidR="00045419" w:rsidRPr="00AF7978" w:rsidRDefault="00045419" w:rsidP="00045419">
      <w:pPr>
        <w:numPr>
          <w:ilvl w:val="0"/>
          <w:numId w:val="9"/>
        </w:numPr>
        <w:suppressAutoHyphens/>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display</w:t>
      </w:r>
      <w:r w:rsidRPr="00E024CC">
        <w:rPr>
          <w:rFonts w:ascii="Calibri" w:hAnsi="Calibri" w:cs="Calibri"/>
          <w:color w:val="000000"/>
          <w:lang w:val="en-US"/>
        </w:rPr>
        <w:t xml:space="preserve"> of violence,</w:t>
      </w:r>
      <w:r>
        <w:rPr>
          <w:rFonts w:ascii="Calibri" w:hAnsi="Calibri" w:cs="Calibri"/>
          <w:color w:val="000000"/>
          <w:lang w:val="en-US"/>
        </w:rPr>
        <w:t xml:space="preserve"> obscene or vulgar language,</w:t>
      </w:r>
      <w:r w:rsidRPr="00E024CC">
        <w:rPr>
          <w:rFonts w:ascii="Calibri" w:hAnsi="Calibri" w:cs="Calibri"/>
          <w:color w:val="000000"/>
          <w:lang w:val="en-US"/>
        </w:rPr>
        <w:t xml:space="preserve"> abusive content or content which endorses or threatens physical harm or tags with malware.</w:t>
      </w:r>
    </w:p>
    <w:p w14:paraId="5B8982D4" w14:textId="77777777" w:rsidR="00045419" w:rsidRPr="00AF7978" w:rsidRDefault="00045419" w:rsidP="00045419">
      <w:pPr>
        <w:numPr>
          <w:ilvl w:val="0"/>
          <w:numId w:val="9"/>
        </w:numPr>
        <w:suppressAutoHyphens/>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promotion of</w:t>
      </w:r>
      <w:r w:rsidRPr="00E024CC">
        <w:rPr>
          <w:rFonts w:ascii="Calibri" w:hAnsi="Calibri" w:cs="Calibri"/>
          <w:color w:val="000000"/>
          <w:lang w:val="en-US"/>
        </w:rPr>
        <w:t xml:space="preserve"> any type of hate-mongering (i.e., racial, political, ethnic, religious, gender-based, sexuality-based or personal, etc.)</w:t>
      </w:r>
    </w:p>
    <w:p w14:paraId="7BD0BAD7" w14:textId="77777777" w:rsidR="00045419" w:rsidRDefault="00045419" w:rsidP="00045419">
      <w:pPr>
        <w:numPr>
          <w:ilvl w:val="0"/>
          <w:numId w:val="9"/>
        </w:numPr>
        <w:suppressAutoHyphens/>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promotion of</w:t>
      </w:r>
      <w:r w:rsidRPr="00E024CC">
        <w:rPr>
          <w:rFonts w:ascii="Calibri" w:hAnsi="Calibri" w:cs="Calibri"/>
          <w:color w:val="000000"/>
          <w:lang w:val="en-US"/>
        </w:rPr>
        <w:t xml:space="preserve"> any type of illegal substance or activity (i.e., how to build a bomb, hacking, 'phreaking', etc.)</w:t>
      </w:r>
      <w:r>
        <w:rPr>
          <w:rFonts w:ascii="Calibri" w:hAnsi="Calibri" w:cs="Calibri"/>
          <w:color w:val="000000"/>
          <w:lang w:val="en-US"/>
        </w:rPr>
        <w:t>.</w:t>
      </w:r>
    </w:p>
    <w:p w14:paraId="119CBD80" w14:textId="331316CA" w:rsidR="00045419" w:rsidRPr="00A272C8" w:rsidRDefault="00045419" w:rsidP="00045419">
      <w:pPr>
        <w:suppressAutoHyphens/>
        <w:autoSpaceDE w:val="0"/>
        <w:autoSpaceDN w:val="0"/>
        <w:adjustRightInd w:val="0"/>
        <w:spacing w:after="0" w:line="240" w:lineRule="auto"/>
        <w:ind w:firstLine="360"/>
        <w:jc w:val="both"/>
        <w:rPr>
          <w:rFonts w:ascii="Calibri" w:hAnsi="Calibri" w:cs="Calibri"/>
          <w:color w:val="000000"/>
          <w:lang w:val="en-US"/>
        </w:rPr>
      </w:pPr>
      <w:r>
        <w:rPr>
          <w:rFonts w:ascii="Calibri" w:hAnsi="Calibri" w:cs="Calibri"/>
          <w:color w:val="000000"/>
          <w:lang w:val="en-US"/>
        </w:rPr>
        <w:t>The Company keeps right to refer to the worldwide implemented ad regulating practices and service policies in eliminating the violations upon mentioned above.</w:t>
      </w:r>
    </w:p>
    <w:p w14:paraId="3E33FC99" w14:textId="77777777" w:rsidR="00045419" w:rsidRPr="00634014" w:rsidRDefault="00045419" w:rsidP="00045419">
      <w:pPr>
        <w:suppressAutoHyphens/>
        <w:autoSpaceDE w:val="0"/>
        <w:autoSpaceDN w:val="0"/>
        <w:adjustRightInd w:val="0"/>
        <w:spacing w:after="0" w:line="240" w:lineRule="auto"/>
        <w:jc w:val="both"/>
        <w:rPr>
          <w:rFonts w:ascii="Calibri" w:hAnsi="Calibri" w:cs="Calibri"/>
          <w:color w:val="000000"/>
          <w:lang w:val="en-US"/>
        </w:rPr>
      </w:pPr>
      <w:r w:rsidRPr="001D33F9">
        <w:rPr>
          <w:rFonts w:ascii="Calibri" w:hAnsi="Calibri" w:cs="Calibri"/>
          <w:b/>
          <w:color w:val="000000"/>
          <w:lang w:val="en-US"/>
        </w:rPr>
        <w:t>5)</w:t>
      </w:r>
      <w:r>
        <w:rPr>
          <w:rFonts w:ascii="Calibri" w:hAnsi="Calibri" w:cs="Calibri"/>
          <w:color w:val="000000"/>
          <w:lang w:val="en-US"/>
        </w:rPr>
        <w:t xml:space="preserve"> </w:t>
      </w:r>
      <w:r w:rsidRPr="00377962">
        <w:rPr>
          <w:rFonts w:ascii="Calibri" w:hAnsi="Calibri" w:cs="Calibri"/>
          <w:color w:val="000000"/>
          <w:lang w:val="en-US"/>
        </w:rPr>
        <w:t>The User agrees not to use the Service for any illegal or fraudulent activity. The User is responsible for maintaining accurate Account information at all times, including valid email address information. The Company reserves the right to terminate any account for abusive or fraudulent activity, or if a User is no longer reachable at the e-mail address provided.</w:t>
      </w:r>
    </w:p>
    <w:p w14:paraId="20B19F8E" w14:textId="3BBAFFED" w:rsidR="00045419" w:rsidRDefault="00045419" w:rsidP="00045419">
      <w:pPr>
        <w:suppressAutoHyphens/>
        <w:autoSpaceDE w:val="0"/>
        <w:autoSpaceDN w:val="0"/>
        <w:adjustRightInd w:val="0"/>
        <w:spacing w:after="0" w:line="240" w:lineRule="auto"/>
        <w:ind w:firstLine="360"/>
        <w:jc w:val="both"/>
        <w:rPr>
          <w:rFonts w:ascii="Calibri" w:hAnsi="Calibri" w:cs="Calibri"/>
          <w:color w:val="000000"/>
          <w:lang w:val="en-US"/>
        </w:rPr>
      </w:pPr>
      <w:r w:rsidRPr="00377962">
        <w:rPr>
          <w:rFonts w:ascii="Calibri" w:hAnsi="Calibri" w:cs="Calibri"/>
          <w:color w:val="000000"/>
          <w:lang w:val="en-US"/>
        </w:rPr>
        <w:t xml:space="preserve">Any attempt to apply any software or hardware not integrated or linked officially with the Company or by the Company, or any attempts to change the information, functions, features or anything in User Account, </w:t>
      </w:r>
      <w:r w:rsidRPr="00A272C8">
        <w:rPr>
          <w:rFonts w:ascii="Calibri" w:hAnsi="Calibri" w:cs="Calibri"/>
          <w:color w:val="000000"/>
          <w:lang w:val="en-US"/>
        </w:rPr>
        <w:t>w</w:t>
      </w:r>
      <w:r w:rsidRPr="00377962">
        <w:rPr>
          <w:rFonts w:ascii="Calibri" w:hAnsi="Calibri" w:cs="Calibri"/>
          <w:color w:val="000000"/>
          <w:lang w:val="en-US"/>
        </w:rPr>
        <w:t>ebsite or Service provided by the Company by means of an automated machine or computer, scripts, software computerized or automated process, or through the use of multiple accounts is expressly prohibited.  If such facts appear, the Company will terminate a User's Account, and all Company obligations before such User are terminated immediately without any liability or responsibility at the Company. Cancellation of a User Account due to any of the above prohibited activities or system manipulation is at the full own discretion of the Company.  The Company reserves the right to pursue such prohibited conduct to the fullest extent of the law.</w:t>
      </w:r>
    </w:p>
    <w:p w14:paraId="0FF909A2" w14:textId="77777777" w:rsidR="00045419" w:rsidRPr="00377962" w:rsidRDefault="00045419" w:rsidP="00045419">
      <w:pPr>
        <w:suppressAutoHyphens/>
        <w:autoSpaceDE w:val="0"/>
        <w:autoSpaceDN w:val="0"/>
        <w:adjustRightInd w:val="0"/>
        <w:spacing w:after="0" w:line="240" w:lineRule="auto"/>
        <w:ind w:firstLine="360"/>
        <w:jc w:val="both"/>
        <w:rPr>
          <w:rFonts w:ascii="Calibri" w:hAnsi="Calibri" w:cs="Calibri"/>
          <w:color w:val="000000"/>
          <w:lang w:val="en-US"/>
        </w:rPr>
      </w:pPr>
    </w:p>
    <w:p w14:paraId="773E184B" w14:textId="77777777" w:rsidR="00045419" w:rsidRPr="00634014" w:rsidRDefault="00045419" w:rsidP="00045419">
      <w:pPr>
        <w:spacing w:after="0" w:line="240" w:lineRule="auto"/>
        <w:jc w:val="both"/>
        <w:textAlignment w:val="baseline"/>
        <w:rPr>
          <w:rFonts w:eastAsia="Times New Roman" w:cs="Arial"/>
          <w:color w:val="000000" w:themeColor="text1"/>
          <w:lang w:val="en-US" w:eastAsia="ru-RU"/>
        </w:rPr>
      </w:pPr>
      <w:r w:rsidRPr="00634014">
        <w:rPr>
          <w:rFonts w:eastAsia="Times New Roman" w:cs="Arial"/>
          <w:b/>
          <w:bCs/>
          <w:color w:val="000000" w:themeColor="text1"/>
          <w:bdr w:val="none" w:sz="0" w:space="0" w:color="auto" w:frame="1"/>
          <w:lang w:val="en-US" w:eastAsia="ru-RU"/>
        </w:rPr>
        <w:lastRenderedPageBreak/>
        <w:t>5</w:t>
      </w:r>
      <w:r w:rsidRPr="0085754A">
        <w:rPr>
          <w:rFonts w:eastAsia="Times New Roman" w:cs="Arial"/>
          <w:b/>
          <w:bCs/>
          <w:color w:val="000000" w:themeColor="text1"/>
          <w:bdr w:val="none" w:sz="0" w:space="0" w:color="auto" w:frame="1"/>
          <w:lang w:val="en-US" w:eastAsia="ru-RU"/>
        </w:rPr>
        <w:t xml:space="preserve">. </w:t>
      </w:r>
      <w:r w:rsidRPr="0064414A">
        <w:rPr>
          <w:rFonts w:eastAsia="Times New Roman" w:cs="Arial"/>
          <w:b/>
          <w:bCs/>
          <w:color w:val="000000" w:themeColor="text1"/>
          <w:u w:val="single"/>
          <w:bdr w:val="none" w:sz="0" w:space="0" w:color="auto" w:frame="1"/>
          <w:lang w:val="en-US" w:eastAsia="ru-RU"/>
        </w:rPr>
        <w:t>FEES AND</w:t>
      </w:r>
      <w:r w:rsidRPr="0085754A">
        <w:rPr>
          <w:rFonts w:eastAsia="Times New Roman" w:cs="Arial"/>
          <w:b/>
          <w:bCs/>
          <w:color w:val="000000" w:themeColor="text1"/>
          <w:u w:val="single"/>
          <w:bdr w:val="none" w:sz="0" w:space="0" w:color="auto" w:frame="1"/>
          <w:lang w:val="en-US" w:eastAsia="ru-RU"/>
        </w:rPr>
        <w:t xml:space="preserve"> </w:t>
      </w:r>
      <w:r w:rsidRPr="0064414A">
        <w:rPr>
          <w:rFonts w:eastAsia="Times New Roman" w:cs="Arial"/>
          <w:b/>
          <w:bCs/>
          <w:color w:val="000000" w:themeColor="text1"/>
          <w:u w:val="single"/>
          <w:bdr w:val="none" w:sz="0" w:space="0" w:color="auto" w:frame="1"/>
          <w:lang w:val="en-US" w:eastAsia="ru-RU"/>
        </w:rPr>
        <w:t>SETTLEMENT</w:t>
      </w:r>
      <w:r w:rsidRPr="00634014">
        <w:rPr>
          <w:rFonts w:eastAsia="Times New Roman" w:cs="Arial"/>
          <w:b/>
          <w:bCs/>
          <w:color w:val="000000" w:themeColor="text1"/>
          <w:u w:val="single"/>
          <w:bdr w:val="none" w:sz="0" w:space="0" w:color="auto" w:frame="1"/>
          <w:lang w:val="en-US" w:eastAsia="ru-RU"/>
        </w:rPr>
        <w:t>.</w:t>
      </w:r>
    </w:p>
    <w:p w14:paraId="2436F8BF" w14:textId="77777777" w:rsidR="00045419" w:rsidRDefault="00045419" w:rsidP="00045419">
      <w:pPr>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lang w:val="en-US" w:eastAsia="ru-RU"/>
        </w:rPr>
        <w:t>a</w:t>
      </w:r>
      <w:r w:rsidRPr="0085754A">
        <w:rPr>
          <w:rFonts w:eastAsia="Times New Roman" w:cs="Arial"/>
          <w:b/>
          <w:color w:val="000000" w:themeColor="text1"/>
          <w:lang w:val="en-US" w:eastAsia="ru-RU"/>
        </w:rPr>
        <w:t xml:space="preserve">. </w:t>
      </w:r>
      <w:r>
        <w:rPr>
          <w:rFonts w:eastAsia="Times New Roman" w:cs="Arial"/>
          <w:b/>
          <w:color w:val="000000" w:themeColor="text1"/>
          <w:lang w:val="en-US" w:eastAsia="ru-RU"/>
        </w:rPr>
        <w:t xml:space="preserve">The </w:t>
      </w:r>
      <w:r w:rsidRPr="0064414A">
        <w:rPr>
          <w:rFonts w:eastAsia="Times New Roman" w:cs="Arial"/>
          <w:b/>
          <w:bCs/>
          <w:color w:val="000000" w:themeColor="text1"/>
          <w:bdr w:val="none" w:sz="0" w:space="0" w:color="auto" w:frame="1"/>
          <w:lang w:val="en-US" w:eastAsia="ru-RU"/>
        </w:rPr>
        <w:t>Service</w:t>
      </w:r>
      <w:r w:rsidRPr="0085754A">
        <w:rPr>
          <w:rFonts w:eastAsia="Times New Roman" w:cs="Arial"/>
          <w:b/>
          <w:bCs/>
          <w:color w:val="000000" w:themeColor="text1"/>
          <w:bdr w:val="none" w:sz="0" w:space="0" w:color="auto" w:frame="1"/>
          <w:lang w:val="en-US" w:eastAsia="ru-RU"/>
        </w:rPr>
        <w:t xml:space="preserve"> </w:t>
      </w:r>
      <w:r w:rsidRPr="0064414A">
        <w:rPr>
          <w:rFonts w:eastAsia="Times New Roman" w:cs="Arial"/>
          <w:b/>
          <w:bCs/>
          <w:color w:val="000000" w:themeColor="text1"/>
          <w:bdr w:val="none" w:sz="0" w:space="0" w:color="auto" w:frame="1"/>
          <w:lang w:val="en-US" w:eastAsia="ru-RU"/>
        </w:rPr>
        <w:t>Fees</w:t>
      </w:r>
      <w:r>
        <w:rPr>
          <w:rFonts w:eastAsia="Times New Roman" w:cs="Arial"/>
          <w:b/>
          <w:bCs/>
          <w:color w:val="000000" w:themeColor="text1"/>
          <w:bdr w:val="none" w:sz="0" w:space="0" w:color="auto" w:frame="1"/>
          <w:lang w:val="en-US" w:eastAsia="ru-RU"/>
        </w:rPr>
        <w:t xml:space="preserve"> and payments</w:t>
      </w:r>
      <w:r w:rsidRPr="0085754A">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In</w:t>
      </w:r>
      <w:r w:rsidRPr="0085754A">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consideration</w:t>
      </w:r>
      <w:r w:rsidRPr="0085754A">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of</w:t>
      </w:r>
      <w:r w:rsidRPr="0085754A">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the</w:t>
      </w:r>
      <w:r w:rsidRPr="0085754A">
        <w:rPr>
          <w:rFonts w:eastAsia="Times New Roman" w:cs="Arial"/>
          <w:color w:val="000000" w:themeColor="text1"/>
          <w:lang w:val="en-US" w:eastAsia="ru-RU"/>
        </w:rPr>
        <w:t xml:space="preserve"> </w:t>
      </w:r>
      <w:r>
        <w:rPr>
          <w:rFonts w:eastAsia="Times New Roman" w:cs="Arial"/>
          <w:color w:val="000000" w:themeColor="text1"/>
          <w:lang w:val="en-US" w:eastAsia="ru-RU"/>
        </w:rPr>
        <w:t xml:space="preserve">access to the </w:t>
      </w:r>
      <w:r w:rsidRPr="0064414A">
        <w:rPr>
          <w:rFonts w:eastAsia="Times New Roman" w:cs="Arial"/>
          <w:color w:val="000000" w:themeColor="text1"/>
          <w:lang w:val="en-US" w:eastAsia="ru-RU"/>
        </w:rPr>
        <w:t>Service</w:t>
      </w:r>
      <w:r w:rsidRPr="0085754A">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and</w:t>
      </w:r>
      <w:r w:rsidRPr="0085754A">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any</w:t>
      </w:r>
      <w:r w:rsidRPr="0085754A">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additional</w:t>
      </w:r>
      <w:r w:rsidRPr="0085754A">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services</w:t>
      </w:r>
      <w:r w:rsidRPr="0085754A">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 xml:space="preserve">as the case may be, </w:t>
      </w:r>
      <w:r>
        <w:rPr>
          <w:rFonts w:eastAsia="Times New Roman" w:cs="Arial"/>
          <w:color w:val="000000" w:themeColor="text1"/>
          <w:lang w:val="en-US" w:eastAsia="ru-RU"/>
        </w:rPr>
        <w:t xml:space="preserve">the </w:t>
      </w:r>
      <w:r w:rsidRPr="0064414A">
        <w:rPr>
          <w:rFonts w:eastAsia="Times New Roman" w:cs="Arial"/>
          <w:color w:val="000000" w:themeColor="text1"/>
          <w:lang w:val="en-US" w:eastAsia="ru-RU"/>
        </w:rPr>
        <w:t xml:space="preserve">User </w:t>
      </w:r>
      <w:r>
        <w:rPr>
          <w:rFonts w:eastAsia="Times New Roman" w:cs="Arial"/>
          <w:color w:val="000000" w:themeColor="text1"/>
          <w:lang w:val="en-US" w:eastAsia="ru-RU"/>
        </w:rPr>
        <w:t>is</w:t>
      </w:r>
      <w:r w:rsidRPr="0064414A">
        <w:rPr>
          <w:rFonts w:eastAsia="Times New Roman" w:cs="Arial"/>
          <w:color w:val="000000" w:themeColor="text1"/>
          <w:lang w:val="en-US" w:eastAsia="ru-RU"/>
        </w:rPr>
        <w:t xml:space="preserve"> charged </w:t>
      </w:r>
      <w:r>
        <w:rPr>
          <w:rFonts w:eastAsia="Times New Roman" w:cs="Arial"/>
          <w:color w:val="000000" w:themeColor="text1"/>
          <w:lang w:val="en-US" w:eastAsia="ru-RU"/>
        </w:rPr>
        <w:t xml:space="preserve">with </w:t>
      </w:r>
      <w:r w:rsidRPr="0064414A">
        <w:rPr>
          <w:rFonts w:eastAsia="Times New Roman" w:cs="Arial"/>
          <w:color w:val="000000" w:themeColor="text1"/>
          <w:lang w:val="en-US" w:eastAsia="ru-RU"/>
        </w:rPr>
        <w:t xml:space="preserve">the fees set forth </w:t>
      </w:r>
      <w:r>
        <w:rPr>
          <w:rFonts w:eastAsia="Times New Roman" w:cs="Arial"/>
          <w:color w:val="000000" w:themeColor="text1"/>
          <w:lang w:val="en-US" w:eastAsia="ru-RU"/>
        </w:rPr>
        <w:t>at</w:t>
      </w:r>
      <w:r w:rsidRPr="0064414A">
        <w:rPr>
          <w:rFonts w:eastAsia="Times New Roman" w:cs="Arial"/>
          <w:color w:val="000000" w:themeColor="text1"/>
          <w:lang w:val="en-US" w:eastAsia="ru-RU"/>
        </w:rPr>
        <w:t xml:space="preserve"> </w:t>
      </w:r>
      <w:r>
        <w:rPr>
          <w:rFonts w:eastAsia="Times New Roman" w:cs="Arial"/>
          <w:color w:val="000000" w:themeColor="text1"/>
          <w:lang w:val="en-US" w:eastAsia="ru-RU"/>
        </w:rPr>
        <w:t>Company’s W</w:t>
      </w:r>
      <w:r w:rsidRPr="0064414A">
        <w:rPr>
          <w:rFonts w:eastAsia="Times New Roman" w:cs="Arial"/>
          <w:color w:val="000000" w:themeColor="text1"/>
          <w:lang w:val="en-US" w:eastAsia="ru-RU"/>
        </w:rPr>
        <w:t>ebsite</w:t>
      </w:r>
      <w:r>
        <w:rPr>
          <w:lang w:val="en-US"/>
        </w:rPr>
        <w:t xml:space="preserve"> </w:t>
      </w:r>
      <w:r>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(the “</w:t>
      </w:r>
      <w:r w:rsidRPr="0064414A">
        <w:rPr>
          <w:rFonts w:eastAsia="Times New Roman" w:cs="Arial"/>
          <w:b/>
          <w:bCs/>
          <w:color w:val="000000" w:themeColor="text1"/>
          <w:bdr w:val="none" w:sz="0" w:space="0" w:color="auto" w:frame="1"/>
          <w:lang w:val="en-US" w:eastAsia="ru-RU"/>
        </w:rPr>
        <w:t>Fees</w:t>
      </w:r>
      <w:r w:rsidRPr="0064414A">
        <w:rPr>
          <w:rFonts w:eastAsia="Times New Roman" w:cs="Arial"/>
          <w:color w:val="000000" w:themeColor="text1"/>
          <w:lang w:val="en-US" w:eastAsia="ru-RU"/>
        </w:rPr>
        <w:t>”).</w:t>
      </w:r>
      <w:r w:rsidRPr="00160EB9">
        <w:rPr>
          <w:rFonts w:eastAsia="Times New Roman" w:cs="Arial"/>
          <w:color w:val="000000" w:themeColor="text1"/>
          <w:lang w:val="en-US" w:eastAsia="ru-RU"/>
        </w:rPr>
        <w:t xml:space="preserve"> </w:t>
      </w:r>
    </w:p>
    <w:p w14:paraId="6BF188D5" w14:textId="77777777" w:rsidR="00045419" w:rsidRPr="00634014" w:rsidRDefault="00045419" w:rsidP="00045419">
      <w:pPr>
        <w:spacing w:after="0" w:line="240" w:lineRule="auto"/>
        <w:ind w:firstLine="284"/>
        <w:jc w:val="both"/>
        <w:textAlignment w:val="baseline"/>
        <w:rPr>
          <w:color w:val="000000" w:themeColor="text1"/>
          <w:lang w:val="en-US"/>
        </w:rPr>
      </w:pPr>
      <w:r w:rsidRPr="0064414A">
        <w:rPr>
          <w:rFonts w:eastAsia="Times New Roman" w:cs="Arial"/>
          <w:color w:val="000000" w:themeColor="text1"/>
          <w:lang w:val="en-US" w:eastAsia="ru-RU"/>
        </w:rPr>
        <w:t xml:space="preserve">Any Fee payable by User shall be deducted from the User’s Account (means shall be paid in advance as defined below). All payments shall be made in advance, the amounts paid are reflected at the User’s Account balance. </w:t>
      </w:r>
      <w:r w:rsidRPr="0064414A">
        <w:rPr>
          <w:rFonts w:eastAsia="Times New Roman" w:cs="Times New Roman"/>
          <w:color w:val="000000" w:themeColor="text1"/>
          <w:lang w:val="en-US" w:eastAsia="ru-RU"/>
        </w:rPr>
        <w:t xml:space="preserve">An authorization payment may be charged at </w:t>
      </w:r>
      <w:r>
        <w:rPr>
          <w:rFonts w:eastAsia="Times New Roman" w:cs="Times New Roman"/>
          <w:color w:val="000000" w:themeColor="text1"/>
          <w:lang w:val="en-US" w:eastAsia="ru-RU"/>
        </w:rPr>
        <w:t xml:space="preserve">a User’s </w:t>
      </w:r>
      <w:r w:rsidRPr="0064414A">
        <w:rPr>
          <w:rFonts w:eastAsia="Times New Roman" w:cs="Times New Roman"/>
          <w:color w:val="000000" w:themeColor="text1"/>
          <w:lang w:val="en-US" w:eastAsia="ru-RU"/>
        </w:rPr>
        <w:t xml:space="preserve">card or e-wallet by banks or other financial or payment institutions. This may be necessary </w:t>
      </w:r>
      <w:r>
        <w:rPr>
          <w:rFonts w:eastAsia="Times New Roman" w:cs="Times New Roman"/>
          <w:color w:val="000000" w:themeColor="text1"/>
          <w:lang w:val="en-US" w:eastAsia="ru-RU"/>
        </w:rPr>
        <w:t xml:space="preserve">for purposes of </w:t>
      </w:r>
      <w:r w:rsidRPr="0064414A">
        <w:rPr>
          <w:rFonts w:eastAsia="Times New Roman" w:cs="Times New Roman"/>
          <w:color w:val="000000" w:themeColor="text1"/>
          <w:lang w:val="en-US" w:eastAsia="ru-RU"/>
        </w:rPr>
        <w:t>confirm</w:t>
      </w:r>
      <w:r>
        <w:rPr>
          <w:rFonts w:eastAsia="Times New Roman" w:cs="Times New Roman"/>
          <w:color w:val="000000" w:themeColor="text1"/>
          <w:lang w:val="en-US" w:eastAsia="ru-RU"/>
        </w:rPr>
        <w:t xml:space="preserve">ation </w:t>
      </w:r>
      <w:r w:rsidRPr="0064414A">
        <w:rPr>
          <w:rFonts w:eastAsia="Times New Roman" w:cs="Times New Roman"/>
          <w:color w:val="000000" w:themeColor="text1"/>
          <w:lang w:val="en-US" w:eastAsia="ru-RU"/>
        </w:rPr>
        <w:t xml:space="preserve">that </w:t>
      </w:r>
      <w:r>
        <w:rPr>
          <w:rFonts w:eastAsia="Times New Roman" w:cs="Times New Roman"/>
          <w:color w:val="000000" w:themeColor="text1"/>
          <w:lang w:val="en-US" w:eastAsia="ru-RU"/>
        </w:rPr>
        <w:t>the Company</w:t>
      </w:r>
      <w:r w:rsidRPr="0064414A">
        <w:rPr>
          <w:rFonts w:eastAsia="Times New Roman" w:cs="Times New Roman"/>
          <w:color w:val="000000" w:themeColor="text1"/>
          <w:lang w:val="en-US" w:eastAsia="ru-RU"/>
        </w:rPr>
        <w:t xml:space="preserve"> </w:t>
      </w:r>
      <w:r>
        <w:rPr>
          <w:rFonts w:eastAsia="Times New Roman" w:cs="Times New Roman"/>
          <w:color w:val="000000" w:themeColor="text1"/>
          <w:lang w:val="en-US" w:eastAsia="ru-RU"/>
        </w:rPr>
        <w:t xml:space="preserve">is </w:t>
      </w:r>
      <w:r w:rsidRPr="0064414A">
        <w:rPr>
          <w:rFonts w:eastAsia="Times New Roman" w:cs="Times New Roman"/>
          <w:color w:val="000000" w:themeColor="text1"/>
          <w:lang w:val="en-US" w:eastAsia="ru-RU"/>
        </w:rPr>
        <w:t xml:space="preserve">able to perform </w:t>
      </w:r>
      <w:r>
        <w:rPr>
          <w:rFonts w:eastAsia="Times New Roman" w:cs="Times New Roman"/>
          <w:color w:val="000000" w:themeColor="text1"/>
          <w:lang w:val="en-US" w:eastAsia="ru-RU"/>
        </w:rPr>
        <w:t>its</w:t>
      </w:r>
      <w:r w:rsidRPr="0064414A">
        <w:rPr>
          <w:rFonts w:eastAsia="Times New Roman" w:cs="Times New Roman"/>
          <w:color w:val="000000" w:themeColor="text1"/>
          <w:lang w:val="en-US" w:eastAsia="ru-RU"/>
        </w:rPr>
        <w:t xml:space="preserve"> obligations and make payments to </w:t>
      </w:r>
      <w:r>
        <w:rPr>
          <w:rFonts w:eastAsia="Times New Roman" w:cs="Times New Roman"/>
          <w:color w:val="000000" w:themeColor="text1"/>
          <w:lang w:val="en-US" w:eastAsia="ru-RU"/>
        </w:rPr>
        <w:t>the User</w:t>
      </w:r>
      <w:r w:rsidRPr="0064414A">
        <w:rPr>
          <w:rFonts w:eastAsia="Times New Roman" w:cs="Times New Roman"/>
          <w:color w:val="000000" w:themeColor="text1"/>
          <w:lang w:val="en-US" w:eastAsia="ru-RU"/>
        </w:rPr>
        <w:t xml:space="preserve">. The authorization payment is regulated and settled up by the banks according their own rules, and </w:t>
      </w:r>
      <w:r>
        <w:rPr>
          <w:rFonts w:eastAsia="Times New Roman" w:cs="Times New Roman"/>
          <w:color w:val="000000" w:themeColor="text1"/>
          <w:lang w:val="en-US" w:eastAsia="ru-RU"/>
        </w:rPr>
        <w:t>the Company</w:t>
      </w:r>
      <w:r w:rsidRPr="0064414A">
        <w:rPr>
          <w:rFonts w:eastAsia="Times New Roman" w:cs="Times New Roman"/>
          <w:color w:val="000000" w:themeColor="text1"/>
          <w:lang w:val="en-US" w:eastAsia="ru-RU"/>
        </w:rPr>
        <w:t xml:space="preserve"> bears no responsibility for this action. The authorization payment may or may not be returnable, but </w:t>
      </w:r>
      <w:r>
        <w:rPr>
          <w:rFonts w:eastAsia="Times New Roman" w:cs="Times New Roman"/>
          <w:color w:val="000000" w:themeColor="text1"/>
          <w:lang w:val="en-US" w:eastAsia="ru-RU"/>
        </w:rPr>
        <w:t>the Company</w:t>
      </w:r>
      <w:r w:rsidRPr="0064414A">
        <w:rPr>
          <w:rFonts w:eastAsia="Times New Roman" w:cs="Times New Roman"/>
          <w:color w:val="000000" w:themeColor="text1"/>
          <w:lang w:val="en-US" w:eastAsia="ru-RU"/>
        </w:rPr>
        <w:t xml:space="preserve"> does not define the terms and conditions of execution of such payments and not responsible for it.</w:t>
      </w:r>
      <w:r w:rsidRPr="0064414A">
        <w:rPr>
          <w:color w:val="000000" w:themeColor="text1"/>
          <w:lang w:val="en-US"/>
        </w:rPr>
        <w:t xml:space="preserve"> </w:t>
      </w:r>
    </w:p>
    <w:p w14:paraId="5BB8F459" w14:textId="77777777" w:rsidR="00045419" w:rsidRPr="00634014" w:rsidRDefault="00045419" w:rsidP="00045419">
      <w:pPr>
        <w:pStyle w:val="2"/>
        <w:spacing w:before="0" w:line="240" w:lineRule="auto"/>
        <w:ind w:firstLine="284"/>
        <w:jc w:val="both"/>
        <w:rPr>
          <w:rFonts w:asciiTheme="minorHAnsi" w:hAnsiTheme="minorHAnsi"/>
          <w:b w:val="0"/>
          <w:color w:val="000000" w:themeColor="text1"/>
          <w:sz w:val="22"/>
          <w:szCs w:val="22"/>
          <w:lang w:val="en-US"/>
        </w:rPr>
      </w:pPr>
      <w:r w:rsidRPr="0064414A">
        <w:rPr>
          <w:rFonts w:asciiTheme="minorHAnsi" w:hAnsiTheme="minorHAnsi"/>
          <w:b w:val="0"/>
          <w:color w:val="000000" w:themeColor="text1"/>
          <w:sz w:val="22"/>
          <w:szCs w:val="22"/>
          <w:lang w:val="en-US"/>
        </w:rPr>
        <w:t xml:space="preserve">User makes the advance payment in amount, satisfactory and sufficient to fulfill the obligations according to the Fees or as agreed separately in written and is based on User’s evaluation of volume and total cost of </w:t>
      </w:r>
      <w:r>
        <w:rPr>
          <w:rFonts w:asciiTheme="minorHAnsi" w:hAnsiTheme="minorHAnsi"/>
          <w:b w:val="0"/>
          <w:color w:val="000000" w:themeColor="text1"/>
          <w:sz w:val="22"/>
          <w:szCs w:val="22"/>
          <w:lang w:val="en-US"/>
        </w:rPr>
        <w:t>s</w:t>
      </w:r>
      <w:r w:rsidRPr="0064414A">
        <w:rPr>
          <w:rFonts w:asciiTheme="minorHAnsi" w:hAnsiTheme="minorHAnsi"/>
          <w:b w:val="0"/>
          <w:color w:val="000000" w:themeColor="text1"/>
          <w:sz w:val="22"/>
          <w:szCs w:val="22"/>
          <w:lang w:val="en-US"/>
        </w:rPr>
        <w:t xml:space="preserve">ervices which User plans and supposes to obtain from </w:t>
      </w:r>
      <w:r>
        <w:rPr>
          <w:rFonts w:asciiTheme="minorHAnsi" w:hAnsiTheme="minorHAnsi"/>
          <w:b w:val="0"/>
          <w:color w:val="000000" w:themeColor="text1"/>
          <w:sz w:val="22"/>
          <w:szCs w:val="22"/>
          <w:lang w:val="en-US"/>
        </w:rPr>
        <w:t>the Company</w:t>
      </w:r>
      <w:r w:rsidRPr="0064414A">
        <w:rPr>
          <w:rFonts w:asciiTheme="minorHAnsi" w:hAnsiTheme="minorHAnsi"/>
          <w:b w:val="0"/>
          <w:color w:val="000000" w:themeColor="text1"/>
          <w:sz w:val="22"/>
          <w:szCs w:val="22"/>
          <w:lang w:val="en-US"/>
        </w:rPr>
        <w:t xml:space="preserve"> basing on the rates of Fees.</w:t>
      </w:r>
    </w:p>
    <w:p w14:paraId="3886FC7D" w14:textId="77777777" w:rsidR="00045419" w:rsidRPr="0010519B" w:rsidRDefault="00045419" w:rsidP="00045419">
      <w:pPr>
        <w:spacing w:after="0" w:line="240" w:lineRule="auto"/>
        <w:ind w:firstLine="284"/>
        <w:jc w:val="both"/>
        <w:rPr>
          <w:color w:val="000000" w:themeColor="text1"/>
          <w:lang w:val="en-US"/>
        </w:rPr>
      </w:pPr>
      <w:r>
        <w:rPr>
          <w:color w:val="000000" w:themeColor="text1"/>
          <w:lang w:val="en-US"/>
        </w:rPr>
        <w:t>The Company</w:t>
      </w:r>
      <w:r w:rsidRPr="0064414A">
        <w:rPr>
          <w:color w:val="000000" w:themeColor="text1"/>
          <w:lang w:val="en-US"/>
        </w:rPr>
        <w:t xml:space="preserve"> will not be able to perform obligations, if the amount paid to </w:t>
      </w:r>
      <w:r>
        <w:rPr>
          <w:color w:val="000000" w:themeColor="text1"/>
          <w:lang w:val="en-US"/>
        </w:rPr>
        <w:t>Company</w:t>
      </w:r>
      <w:r w:rsidRPr="0064414A">
        <w:rPr>
          <w:color w:val="000000" w:themeColor="text1"/>
          <w:lang w:val="en-US"/>
        </w:rPr>
        <w:t xml:space="preserve"> is less than </w:t>
      </w:r>
      <w:r>
        <w:rPr>
          <w:color w:val="000000" w:themeColor="text1"/>
          <w:lang w:val="en-US"/>
        </w:rPr>
        <w:t>due</w:t>
      </w:r>
      <w:r w:rsidRPr="0064414A">
        <w:rPr>
          <w:color w:val="000000" w:themeColor="text1"/>
          <w:lang w:val="en-US"/>
        </w:rPr>
        <w:t xml:space="preserve">. In this case </w:t>
      </w:r>
      <w:r>
        <w:rPr>
          <w:color w:val="000000" w:themeColor="text1"/>
          <w:lang w:val="en-US"/>
        </w:rPr>
        <w:t>the Company</w:t>
      </w:r>
      <w:r w:rsidRPr="0064414A">
        <w:rPr>
          <w:color w:val="000000" w:themeColor="text1"/>
          <w:lang w:val="en-US"/>
        </w:rPr>
        <w:t xml:space="preserve"> has right to sustain, delay or terminate the </w:t>
      </w:r>
      <w:r>
        <w:rPr>
          <w:color w:val="000000" w:themeColor="text1"/>
          <w:lang w:val="en-US"/>
        </w:rPr>
        <w:t>access to the</w:t>
      </w:r>
      <w:r w:rsidRPr="0064414A">
        <w:rPr>
          <w:color w:val="000000" w:themeColor="text1"/>
          <w:lang w:val="en-US"/>
        </w:rPr>
        <w:t xml:space="preserve"> Service unless the </w:t>
      </w:r>
      <w:r>
        <w:rPr>
          <w:color w:val="000000" w:themeColor="text1"/>
          <w:lang w:val="en-US"/>
        </w:rPr>
        <w:t>due amount is paid in full or an applicable s</w:t>
      </w:r>
      <w:r w:rsidRPr="0064414A">
        <w:rPr>
          <w:color w:val="000000" w:themeColor="text1"/>
          <w:lang w:val="en-US"/>
        </w:rPr>
        <w:t xml:space="preserve">ecurity </w:t>
      </w:r>
      <w:r>
        <w:rPr>
          <w:color w:val="000000" w:themeColor="text1"/>
          <w:lang w:val="en-US"/>
        </w:rPr>
        <w:t>d</w:t>
      </w:r>
      <w:r w:rsidRPr="0064414A">
        <w:rPr>
          <w:color w:val="000000" w:themeColor="text1"/>
          <w:lang w:val="en-US"/>
        </w:rPr>
        <w:t>eposit will not be replenished in due sums.</w:t>
      </w:r>
    </w:p>
    <w:p w14:paraId="31D83B64" w14:textId="77777777" w:rsidR="00045419" w:rsidRPr="00634014" w:rsidRDefault="00045419" w:rsidP="00045419">
      <w:pPr>
        <w:spacing w:after="0" w:line="240" w:lineRule="auto"/>
        <w:jc w:val="both"/>
        <w:textAlignment w:val="baseline"/>
        <w:rPr>
          <w:rFonts w:eastAsia="Times New Roman" w:cs="Arial"/>
          <w:color w:val="000000" w:themeColor="text1"/>
          <w:lang w:val="en-US" w:eastAsia="ru-RU"/>
        </w:rPr>
      </w:pPr>
      <w:r w:rsidRPr="0064414A">
        <w:rPr>
          <w:color w:val="000000" w:themeColor="text1"/>
          <w:lang w:val="en-US"/>
        </w:rPr>
        <w:t xml:space="preserve">Users are solely responsible for reviewing their Account balance on a regular basis and for checking to ensure that all activity has been made, and all </w:t>
      </w:r>
      <w:r>
        <w:rPr>
          <w:color w:val="000000" w:themeColor="text1"/>
          <w:lang w:val="en-US"/>
        </w:rPr>
        <w:t>Fees</w:t>
      </w:r>
      <w:r w:rsidRPr="0064414A">
        <w:rPr>
          <w:color w:val="000000" w:themeColor="text1"/>
          <w:lang w:val="en-US"/>
        </w:rPr>
        <w:t xml:space="preserve"> were paid up properly. </w:t>
      </w:r>
      <w:r w:rsidRPr="0064414A">
        <w:rPr>
          <w:rFonts w:eastAsia="Times New Roman" w:cs="Arial"/>
          <w:color w:val="000000" w:themeColor="text1"/>
          <w:lang w:val="en-US" w:eastAsia="ru-RU"/>
        </w:rPr>
        <w:t>All bank transfer and charges of settlements described in this section shall be borne solely by User.</w:t>
      </w:r>
    </w:p>
    <w:p w14:paraId="08535ACA" w14:textId="77777777" w:rsidR="00045419" w:rsidRPr="00634014" w:rsidRDefault="00045419" w:rsidP="00045419">
      <w:pPr>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lang w:val="en-US" w:eastAsia="ru-RU"/>
        </w:rPr>
        <w:t>b.</w:t>
      </w:r>
      <w:r w:rsidRPr="0064414A">
        <w:rPr>
          <w:rFonts w:eastAsia="Times New Roman" w:cs="Arial"/>
          <w:color w:val="000000" w:themeColor="text1"/>
          <w:lang w:val="en-US" w:eastAsia="ru-RU"/>
        </w:rPr>
        <w:t xml:space="preserve"> </w:t>
      </w:r>
      <w:r w:rsidRPr="0064414A">
        <w:rPr>
          <w:rFonts w:eastAsia="Times New Roman" w:cs="Arial"/>
          <w:b/>
          <w:bCs/>
          <w:color w:val="000000" w:themeColor="text1"/>
          <w:bdr w:val="none" w:sz="0" w:space="0" w:color="auto" w:frame="1"/>
          <w:lang w:val="en-US" w:eastAsia="ru-RU"/>
        </w:rPr>
        <w:t>Change in Fees</w:t>
      </w:r>
      <w:r>
        <w:rPr>
          <w:rFonts w:eastAsia="Times New Roman" w:cs="Arial"/>
          <w:color w:val="000000" w:themeColor="text1"/>
          <w:lang w:val="en-US" w:eastAsia="ru-RU"/>
        </w:rPr>
        <w:t>. The Company</w:t>
      </w:r>
      <w:r w:rsidRPr="0064414A">
        <w:rPr>
          <w:rFonts w:eastAsia="Times New Roman" w:cs="Arial"/>
          <w:color w:val="000000" w:themeColor="text1"/>
          <w:lang w:val="en-US" w:eastAsia="ru-RU"/>
        </w:rPr>
        <w:t xml:space="preserve"> may change the Fees and/or introduce new charges in addition to the Fees at </w:t>
      </w:r>
      <w:r>
        <w:rPr>
          <w:rFonts w:eastAsia="Times New Roman" w:cs="Arial"/>
          <w:color w:val="000000" w:themeColor="text1"/>
          <w:lang w:val="en-US" w:eastAsia="ru-RU"/>
        </w:rPr>
        <w:t>its</w:t>
      </w:r>
      <w:r w:rsidRPr="0064414A">
        <w:rPr>
          <w:rFonts w:eastAsia="Times New Roman" w:cs="Arial"/>
          <w:color w:val="000000" w:themeColor="text1"/>
          <w:lang w:val="en-US" w:eastAsia="ru-RU"/>
        </w:rPr>
        <w:t xml:space="preserve"> sole discretion upon thirty (30) days written notice to </w:t>
      </w:r>
      <w:r>
        <w:rPr>
          <w:rFonts w:eastAsia="Times New Roman" w:cs="Arial"/>
          <w:color w:val="000000" w:themeColor="text1"/>
          <w:lang w:val="en-US" w:eastAsia="ru-RU"/>
        </w:rPr>
        <w:t xml:space="preserve">a </w:t>
      </w:r>
      <w:r w:rsidRPr="0064414A">
        <w:rPr>
          <w:rFonts w:eastAsia="Times New Roman" w:cs="Arial"/>
          <w:color w:val="000000" w:themeColor="text1"/>
          <w:lang w:val="en-US" w:eastAsia="ru-RU"/>
        </w:rPr>
        <w:t xml:space="preserve">User. </w:t>
      </w:r>
    </w:p>
    <w:p w14:paraId="0D61AB3D" w14:textId="77777777" w:rsidR="00045419" w:rsidRPr="000B7F11" w:rsidRDefault="00045419" w:rsidP="00045419">
      <w:pPr>
        <w:spacing w:after="0" w:line="240" w:lineRule="auto"/>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 xml:space="preserve">Notwithstanding,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may increase the Fees, immediately and withou</w:t>
      </w:r>
      <w:r>
        <w:rPr>
          <w:rFonts w:eastAsia="Times New Roman" w:cs="Arial"/>
          <w:color w:val="000000" w:themeColor="text1"/>
          <w:lang w:val="en-US" w:eastAsia="ru-RU"/>
        </w:rPr>
        <w:t>t prior notice, in the event of</w:t>
      </w:r>
      <w:r w:rsidRPr="000B7F11">
        <w:rPr>
          <w:rFonts w:eastAsia="Times New Roman" w:cs="Arial"/>
          <w:color w:val="000000" w:themeColor="text1"/>
          <w:lang w:val="en-US" w:eastAsia="ru-RU"/>
        </w:rPr>
        <w:t>:</w:t>
      </w:r>
    </w:p>
    <w:p w14:paraId="64273337" w14:textId="77777777" w:rsidR="00045419" w:rsidRDefault="00045419" w:rsidP="00045419">
      <w:pPr>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w:t>
      </w:r>
      <w:proofErr w:type="spellStart"/>
      <w:r w:rsidRPr="0064414A">
        <w:rPr>
          <w:rFonts w:eastAsia="Times New Roman" w:cs="Arial"/>
          <w:color w:val="000000" w:themeColor="text1"/>
          <w:lang w:val="en-US" w:eastAsia="ru-RU"/>
        </w:rPr>
        <w:t>i</w:t>
      </w:r>
      <w:proofErr w:type="spellEnd"/>
      <w:r w:rsidRPr="0064414A">
        <w:rPr>
          <w:rFonts w:eastAsia="Times New Roman" w:cs="Arial"/>
          <w:color w:val="000000" w:themeColor="text1"/>
          <w:lang w:val="en-US" w:eastAsia="ru-RU"/>
        </w:rPr>
        <w:t xml:space="preserve">) any change in the </w:t>
      </w:r>
      <w:r>
        <w:rPr>
          <w:rFonts w:eastAsia="Times New Roman" w:cs="Arial"/>
          <w:color w:val="000000" w:themeColor="text1"/>
          <w:lang w:val="en-US" w:eastAsia="ru-RU"/>
        </w:rPr>
        <w:t>s</w:t>
      </w:r>
      <w:r w:rsidRPr="0064414A">
        <w:rPr>
          <w:rFonts w:eastAsia="Times New Roman" w:cs="Arial"/>
          <w:color w:val="000000" w:themeColor="text1"/>
          <w:lang w:val="en-US" w:eastAsia="ru-RU"/>
        </w:rPr>
        <w:t>ervice</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or fees of the </w:t>
      </w:r>
      <w:r>
        <w:rPr>
          <w:rFonts w:eastAsia="Times New Roman" w:cs="Arial"/>
          <w:color w:val="000000" w:themeColor="text1"/>
          <w:lang w:val="en-US" w:eastAsia="ru-RU"/>
        </w:rPr>
        <w:t>t</w:t>
      </w:r>
      <w:r w:rsidRPr="0064414A">
        <w:rPr>
          <w:rFonts w:eastAsia="Times New Roman" w:cs="Arial"/>
          <w:color w:val="000000" w:themeColor="text1"/>
          <w:lang w:val="en-US" w:eastAsia="ru-RU"/>
        </w:rPr>
        <w:t xml:space="preserve">hird </w:t>
      </w:r>
      <w:r>
        <w:rPr>
          <w:rFonts w:eastAsia="Times New Roman" w:cs="Arial"/>
          <w:color w:val="000000" w:themeColor="text1"/>
          <w:lang w:val="en-US" w:eastAsia="ru-RU"/>
        </w:rPr>
        <w:t>p</w:t>
      </w:r>
      <w:r w:rsidRPr="0064414A">
        <w:rPr>
          <w:rFonts w:eastAsia="Times New Roman" w:cs="Arial"/>
          <w:color w:val="000000" w:themeColor="text1"/>
          <w:lang w:val="en-US" w:eastAsia="ru-RU"/>
        </w:rPr>
        <w:t xml:space="preserve">arty </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ervice </w:t>
      </w:r>
      <w:r>
        <w:rPr>
          <w:rFonts w:eastAsia="Times New Roman" w:cs="Arial"/>
          <w:color w:val="000000" w:themeColor="text1"/>
          <w:lang w:val="en-US" w:eastAsia="ru-RU"/>
        </w:rPr>
        <w:t>p</w:t>
      </w:r>
      <w:r w:rsidRPr="0064414A">
        <w:rPr>
          <w:rFonts w:eastAsia="Times New Roman" w:cs="Arial"/>
          <w:color w:val="000000" w:themeColor="text1"/>
          <w:lang w:val="en-US" w:eastAsia="ru-RU"/>
        </w:rPr>
        <w:t xml:space="preserve">roviders; </w:t>
      </w:r>
    </w:p>
    <w:p w14:paraId="4EE4A543" w14:textId="77777777" w:rsidR="00045419" w:rsidRDefault="00045419" w:rsidP="00045419">
      <w:pPr>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 xml:space="preserve">(ii) changes in the </w:t>
      </w:r>
      <w:r>
        <w:rPr>
          <w:rFonts w:eastAsia="Times New Roman" w:cs="Arial"/>
          <w:color w:val="000000" w:themeColor="text1"/>
          <w:lang w:val="en-US" w:eastAsia="ru-RU"/>
        </w:rPr>
        <w:t>s</w:t>
      </w:r>
      <w:r w:rsidRPr="0064414A">
        <w:rPr>
          <w:rFonts w:eastAsia="Times New Roman" w:cs="Arial"/>
          <w:color w:val="000000" w:themeColor="text1"/>
          <w:lang w:val="en-US" w:eastAsia="ru-RU"/>
        </w:rPr>
        <w:t>ervice</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which are made at </w:t>
      </w:r>
      <w:r>
        <w:rPr>
          <w:rFonts w:eastAsia="Times New Roman" w:cs="Arial"/>
          <w:color w:val="000000" w:themeColor="text1"/>
          <w:lang w:val="en-US" w:eastAsia="ru-RU"/>
        </w:rPr>
        <w:t>User’s</w:t>
      </w:r>
      <w:r w:rsidRPr="0064414A">
        <w:rPr>
          <w:rFonts w:eastAsia="Times New Roman" w:cs="Arial"/>
          <w:color w:val="000000" w:themeColor="text1"/>
          <w:lang w:val="en-US" w:eastAsia="ru-RU"/>
        </w:rPr>
        <w:t xml:space="preserve"> request; or </w:t>
      </w:r>
    </w:p>
    <w:p w14:paraId="34A4E4D7" w14:textId="77777777" w:rsidR="00045419" w:rsidRPr="00634014" w:rsidRDefault="00045419" w:rsidP="00045419">
      <w:pPr>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(iii) delays and/or other issues due to User</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failure to fulfill User obligations or due to User request to delay work for any reason. </w:t>
      </w:r>
    </w:p>
    <w:p w14:paraId="57715723" w14:textId="77777777" w:rsidR="00045419" w:rsidRPr="00634014" w:rsidRDefault="00045419" w:rsidP="00045419">
      <w:pPr>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In the event of immediate change of the Fees, the</w:t>
      </w:r>
      <w:r w:rsidRPr="0085754A">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provisions of Clause “Amendments to T&amp;C” will apply.</w:t>
      </w:r>
    </w:p>
    <w:p w14:paraId="62BBAF5F" w14:textId="77777777" w:rsidR="00045419" w:rsidRPr="00634014" w:rsidRDefault="00045419" w:rsidP="00045419">
      <w:pPr>
        <w:spacing w:after="0" w:line="240" w:lineRule="auto"/>
        <w:jc w:val="both"/>
        <w:textAlignment w:val="baseline"/>
        <w:rPr>
          <w:rFonts w:eastAsia="Times New Roman" w:cs="Arial"/>
          <w:color w:val="000000" w:themeColor="text1"/>
          <w:lang w:val="en-US" w:eastAsia="ru-RU"/>
        </w:rPr>
      </w:pPr>
      <w:r>
        <w:rPr>
          <w:rFonts w:eastAsia="Times New Roman" w:cs="Arial"/>
          <w:b/>
          <w:color w:val="000000" w:themeColor="text1"/>
          <w:lang w:val="en-US" w:eastAsia="ru-RU"/>
        </w:rPr>
        <w:t xml:space="preserve">c. </w:t>
      </w:r>
      <w:r w:rsidRPr="0064414A">
        <w:rPr>
          <w:rFonts w:eastAsia="Times New Roman" w:cs="Arial"/>
          <w:b/>
          <w:bCs/>
          <w:color w:val="000000" w:themeColor="text1"/>
          <w:bdr w:val="none" w:sz="0" w:space="0" w:color="auto" w:frame="1"/>
          <w:lang w:val="en-US" w:eastAsia="ru-RU"/>
        </w:rPr>
        <w:t>Taxes</w:t>
      </w:r>
      <w:r w:rsidRPr="0064414A">
        <w:rPr>
          <w:rFonts w:eastAsia="Times New Roman" w:cs="Arial"/>
          <w:color w:val="000000" w:themeColor="text1"/>
          <w:lang w:val="en-US" w:eastAsia="ru-RU"/>
        </w:rPr>
        <w:t xml:space="preserve">. All Fees payable to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under th</w:t>
      </w:r>
      <w:r>
        <w:rPr>
          <w:rFonts w:eastAsia="Times New Roman" w:cs="Arial"/>
          <w:color w:val="000000" w:themeColor="text1"/>
          <w:lang w:val="en-US" w:eastAsia="ru-RU"/>
        </w:rPr>
        <w:t xml:space="preserve">e </w:t>
      </w:r>
      <w:r w:rsidRPr="0064414A">
        <w:rPr>
          <w:rFonts w:eastAsia="Times New Roman" w:cs="Arial"/>
          <w:color w:val="000000" w:themeColor="text1"/>
          <w:lang w:val="en-US" w:eastAsia="ru-RU"/>
        </w:rPr>
        <w:t xml:space="preserve">T&amp;C are </w:t>
      </w:r>
      <w:r>
        <w:rPr>
          <w:rFonts w:eastAsia="Times New Roman" w:cs="Arial"/>
          <w:color w:val="000000" w:themeColor="text1"/>
          <w:lang w:val="en-US" w:eastAsia="ru-RU"/>
        </w:rPr>
        <w:t>subject to</w:t>
      </w:r>
      <w:r w:rsidRPr="0064414A">
        <w:rPr>
          <w:rFonts w:eastAsia="Times New Roman" w:cs="Arial"/>
          <w:color w:val="000000" w:themeColor="text1"/>
          <w:lang w:val="en-US" w:eastAsia="ru-RU"/>
        </w:rPr>
        <w:t xml:space="preserve"> value added tax and any additional or other taxes, charges or duties which may be imposed in connection with any and all payments made or due hereunder and </w:t>
      </w:r>
      <w:r>
        <w:rPr>
          <w:rFonts w:eastAsia="Times New Roman" w:cs="Arial"/>
          <w:color w:val="000000" w:themeColor="text1"/>
          <w:lang w:val="en-US" w:eastAsia="ru-RU"/>
        </w:rPr>
        <w:t>are included in the price of the Service.</w:t>
      </w:r>
      <w:r w:rsidRPr="0064414A">
        <w:rPr>
          <w:rFonts w:eastAsia="Times New Roman" w:cs="Arial"/>
          <w:color w:val="000000" w:themeColor="text1"/>
          <w:lang w:val="en-US" w:eastAsia="ru-RU"/>
        </w:rPr>
        <w:t xml:space="preserve"> </w:t>
      </w:r>
    </w:p>
    <w:p w14:paraId="21F81A05" w14:textId="77777777" w:rsidR="00045419" w:rsidRPr="000B7F11" w:rsidRDefault="00045419" w:rsidP="00045419">
      <w:pPr>
        <w:spacing w:after="0" w:line="240" w:lineRule="auto"/>
        <w:ind w:firstLine="284"/>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 xml:space="preserve">User at all times remains fully and solely responsible for all taxes, fees and other costs arising from or incidental to any payments made </w:t>
      </w:r>
      <w:r>
        <w:rPr>
          <w:rFonts w:eastAsia="Times New Roman" w:cs="Arial"/>
          <w:color w:val="000000" w:themeColor="text1"/>
          <w:lang w:val="en-US" w:eastAsia="ru-RU"/>
        </w:rPr>
        <w:t xml:space="preserve">to a </w:t>
      </w:r>
      <w:r w:rsidRPr="0064414A">
        <w:rPr>
          <w:rFonts w:eastAsia="Times New Roman" w:cs="Arial"/>
          <w:color w:val="000000" w:themeColor="text1"/>
          <w:lang w:val="en-US" w:eastAsia="ru-RU"/>
        </w:rPr>
        <w:t>User in connection with th</w:t>
      </w:r>
      <w:r>
        <w:rPr>
          <w:rFonts w:eastAsia="Times New Roman" w:cs="Arial"/>
          <w:color w:val="000000" w:themeColor="text1"/>
          <w:lang w:val="en-US" w:eastAsia="ru-RU"/>
        </w:rPr>
        <w:t>e T&amp;C and use of the Service.</w:t>
      </w:r>
    </w:p>
    <w:p w14:paraId="3069421A" w14:textId="77777777" w:rsidR="00045419" w:rsidRPr="00634014" w:rsidRDefault="00045419" w:rsidP="00045419">
      <w:pPr>
        <w:spacing w:after="0" w:line="240" w:lineRule="auto"/>
        <w:jc w:val="both"/>
        <w:textAlignment w:val="baseline"/>
        <w:rPr>
          <w:rFonts w:eastAsia="Times New Roman" w:cs="Arial"/>
          <w:color w:val="000000" w:themeColor="text1"/>
          <w:lang w:val="en-US" w:eastAsia="ru-RU"/>
        </w:rPr>
      </w:pPr>
      <w:r>
        <w:rPr>
          <w:rFonts w:eastAsia="Times New Roman" w:cs="Arial"/>
          <w:b/>
          <w:color w:val="000000" w:themeColor="text1"/>
          <w:lang w:val="en-US" w:eastAsia="ru-RU"/>
        </w:rPr>
        <w:t>d</w:t>
      </w:r>
      <w:r w:rsidRPr="0064414A">
        <w:rPr>
          <w:rFonts w:eastAsia="Times New Roman" w:cs="Arial"/>
          <w:b/>
          <w:color w:val="000000" w:themeColor="text1"/>
          <w:lang w:val="en-US" w:eastAsia="ru-RU"/>
        </w:rPr>
        <w:t xml:space="preserve">. </w:t>
      </w:r>
      <w:r w:rsidRPr="0064414A">
        <w:rPr>
          <w:rFonts w:eastAsia="Times New Roman" w:cs="Arial"/>
          <w:b/>
          <w:bCs/>
          <w:color w:val="000000" w:themeColor="text1"/>
          <w:bdr w:val="none" w:sz="0" w:space="0" w:color="auto" w:frame="1"/>
          <w:lang w:val="en-US" w:eastAsia="ru-RU"/>
        </w:rPr>
        <w:t>Additional charges</w:t>
      </w:r>
      <w:r w:rsidRPr="0064414A">
        <w:rPr>
          <w:rFonts w:eastAsia="Times New Roman" w:cs="Arial"/>
          <w:color w:val="000000" w:themeColor="text1"/>
          <w:lang w:val="en-US" w:eastAsia="ru-RU"/>
        </w:rPr>
        <w:t xml:space="preserve">.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reserve</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the right to charge User </w:t>
      </w:r>
      <w:r>
        <w:rPr>
          <w:rFonts w:eastAsia="Times New Roman" w:cs="Arial"/>
          <w:color w:val="000000" w:themeColor="text1"/>
          <w:lang w:val="en-US" w:eastAsia="ru-RU"/>
        </w:rPr>
        <w:t xml:space="preserve">with </w:t>
      </w:r>
      <w:r w:rsidRPr="0064414A">
        <w:rPr>
          <w:rFonts w:eastAsia="Times New Roman" w:cs="Arial"/>
          <w:color w:val="000000" w:themeColor="text1"/>
          <w:lang w:val="en-US" w:eastAsia="ru-RU"/>
        </w:rPr>
        <w:t xml:space="preserve">reasonable fees and charges in respect of excessive </w:t>
      </w:r>
      <w:r>
        <w:rPr>
          <w:rFonts w:eastAsia="Times New Roman" w:cs="Arial"/>
          <w:color w:val="000000" w:themeColor="text1"/>
          <w:lang w:val="en-US" w:eastAsia="ru-RU"/>
        </w:rPr>
        <w:t>User’s</w:t>
      </w:r>
      <w:r w:rsidRPr="0064414A">
        <w:rPr>
          <w:rFonts w:eastAsia="Times New Roman" w:cs="Arial"/>
          <w:color w:val="000000" w:themeColor="text1"/>
          <w:lang w:val="en-US" w:eastAsia="ru-RU"/>
        </w:rPr>
        <w:t xml:space="preserve"> inquiries, </w:t>
      </w:r>
      <w:r>
        <w:rPr>
          <w:rFonts w:eastAsia="Times New Roman" w:cs="Arial"/>
          <w:color w:val="000000" w:themeColor="text1"/>
          <w:lang w:val="en-US" w:eastAsia="ru-RU"/>
        </w:rPr>
        <w:t>r</w:t>
      </w:r>
      <w:r w:rsidRPr="0064414A">
        <w:rPr>
          <w:rFonts w:eastAsia="Times New Roman" w:cs="Arial"/>
          <w:color w:val="000000" w:themeColor="text1"/>
          <w:lang w:val="en-US" w:eastAsia="ru-RU"/>
        </w:rPr>
        <w:t xml:space="preserve">efunds or </w:t>
      </w:r>
      <w:r>
        <w:rPr>
          <w:rFonts w:eastAsia="Times New Roman" w:cs="Arial"/>
          <w:color w:val="000000" w:themeColor="text1"/>
          <w:lang w:val="en-US" w:eastAsia="ru-RU"/>
        </w:rPr>
        <w:t>c</w:t>
      </w:r>
      <w:r w:rsidRPr="0064414A">
        <w:rPr>
          <w:rFonts w:eastAsia="Times New Roman" w:cs="Arial"/>
          <w:color w:val="000000" w:themeColor="text1"/>
          <w:lang w:val="en-US" w:eastAsia="ru-RU"/>
        </w:rPr>
        <w:t xml:space="preserve">hargebacks and any costs and expenses caused to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in connection with them. Failure to pay the Fees on or by the due dates will entitle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to exercise remedies, including without limitation the right to assess interest at the maximum rate permitted by Applicable Law.</w:t>
      </w:r>
    </w:p>
    <w:p w14:paraId="48C03CB7" w14:textId="77777777" w:rsidR="00045419" w:rsidRPr="006A05B7" w:rsidRDefault="00045419" w:rsidP="00045419">
      <w:pPr>
        <w:spacing w:after="0" w:line="240" w:lineRule="auto"/>
        <w:jc w:val="both"/>
        <w:textAlignment w:val="baseline"/>
        <w:rPr>
          <w:rFonts w:eastAsia="Times New Roman" w:cs="Arial"/>
          <w:color w:val="000000" w:themeColor="text1"/>
          <w:lang w:val="en-US" w:eastAsia="ru-RU"/>
        </w:rPr>
      </w:pPr>
      <w:r>
        <w:rPr>
          <w:rFonts w:eastAsia="Times New Roman" w:cs="Arial"/>
          <w:b/>
          <w:color w:val="000000" w:themeColor="text1"/>
          <w:lang w:val="en-US" w:eastAsia="ru-RU"/>
        </w:rPr>
        <w:t>e</w:t>
      </w:r>
      <w:r w:rsidRPr="00723EEB">
        <w:rPr>
          <w:rFonts w:eastAsia="Times New Roman" w:cs="Arial"/>
          <w:b/>
          <w:color w:val="000000" w:themeColor="text1"/>
          <w:lang w:val="en-US" w:eastAsia="ru-RU"/>
        </w:rPr>
        <w:t>.</w:t>
      </w:r>
      <w:r>
        <w:rPr>
          <w:rFonts w:eastAsia="Times New Roman" w:cs="Arial"/>
          <w:color w:val="000000" w:themeColor="text1"/>
          <w:lang w:val="en-US" w:eastAsia="ru-RU"/>
        </w:rPr>
        <w:t xml:space="preserve"> </w:t>
      </w:r>
      <w:r w:rsidRPr="00E2593A">
        <w:rPr>
          <w:rFonts w:eastAsia="Times New Roman" w:cs="Arial"/>
          <w:b/>
          <w:color w:val="000000" w:themeColor="text1"/>
          <w:lang w:val="en-US" w:eastAsia="ru-RU"/>
        </w:rPr>
        <w:t>Return and refund policy</w:t>
      </w:r>
      <w:r w:rsidRPr="006A05B7">
        <w:rPr>
          <w:rFonts w:eastAsia="Times New Roman" w:cs="Arial"/>
          <w:b/>
          <w:color w:val="000000" w:themeColor="text1"/>
          <w:lang w:val="en-US" w:eastAsia="ru-RU"/>
        </w:rPr>
        <w:t>.</w:t>
      </w:r>
      <w:r w:rsidRPr="006A05B7">
        <w:rPr>
          <w:rFonts w:eastAsia="Times New Roman" w:cs="Arial"/>
          <w:color w:val="000000" w:themeColor="text1"/>
          <w:lang w:val="en-US" w:eastAsia="ru-RU"/>
        </w:rPr>
        <w:t xml:space="preserve"> Refunds </w:t>
      </w:r>
      <w:r>
        <w:rPr>
          <w:rFonts w:eastAsia="Times New Roman" w:cs="Arial"/>
          <w:color w:val="000000" w:themeColor="text1"/>
          <w:lang w:val="en-US" w:eastAsia="ru-RU"/>
        </w:rPr>
        <w:t xml:space="preserve">and returns of funds </w:t>
      </w:r>
      <w:r w:rsidRPr="006A05B7">
        <w:rPr>
          <w:rFonts w:eastAsia="Times New Roman" w:cs="Arial"/>
          <w:color w:val="000000" w:themeColor="text1"/>
          <w:lang w:val="en-US" w:eastAsia="ru-RU"/>
        </w:rPr>
        <w:t xml:space="preserve">are subject to resolution if only claimed by </w:t>
      </w:r>
      <w:r>
        <w:rPr>
          <w:rFonts w:eastAsia="Times New Roman" w:cs="Arial"/>
          <w:color w:val="000000" w:themeColor="text1"/>
          <w:lang w:val="en-US" w:eastAsia="ru-RU"/>
        </w:rPr>
        <w:t xml:space="preserve">a </w:t>
      </w:r>
      <w:r w:rsidRPr="006A05B7">
        <w:rPr>
          <w:rFonts w:eastAsia="Times New Roman" w:cs="Arial"/>
          <w:color w:val="000000" w:themeColor="text1"/>
          <w:lang w:val="en-US" w:eastAsia="ru-RU"/>
        </w:rPr>
        <w:t>User</w:t>
      </w:r>
      <w:r>
        <w:rPr>
          <w:rFonts w:eastAsia="Times New Roman" w:cs="Arial"/>
          <w:color w:val="000000" w:themeColor="text1"/>
          <w:lang w:val="en-US" w:eastAsia="ru-RU"/>
        </w:rPr>
        <w:t xml:space="preserve"> and are settled</w:t>
      </w:r>
      <w:r w:rsidRPr="006A05B7">
        <w:rPr>
          <w:rFonts w:eastAsia="Times New Roman" w:cs="Arial"/>
          <w:color w:val="000000" w:themeColor="text1"/>
          <w:lang w:val="en-US" w:eastAsia="ru-RU"/>
        </w:rPr>
        <w:t xml:space="preserve"> within 7 (seven) days from the </w:t>
      </w:r>
      <w:r>
        <w:rPr>
          <w:rFonts w:eastAsia="Times New Roman" w:cs="Arial"/>
          <w:color w:val="000000" w:themeColor="text1"/>
          <w:lang w:val="en-US" w:eastAsia="ru-RU"/>
        </w:rPr>
        <w:t>claim date</w:t>
      </w:r>
      <w:r w:rsidRPr="006A05B7">
        <w:rPr>
          <w:rFonts w:eastAsia="Times New Roman" w:cs="Arial"/>
          <w:color w:val="000000" w:themeColor="text1"/>
          <w:lang w:val="en-US" w:eastAsia="ru-RU"/>
        </w:rPr>
        <w:t xml:space="preserve">. Test Account payments are non-refundable. Refunds are made by the same means and methods as </w:t>
      </w:r>
      <w:r>
        <w:rPr>
          <w:rFonts w:eastAsia="Times New Roman" w:cs="Arial"/>
          <w:color w:val="000000" w:themeColor="text1"/>
          <w:lang w:val="en-US" w:eastAsia="ru-RU"/>
        </w:rPr>
        <w:t xml:space="preserve">a </w:t>
      </w:r>
      <w:r w:rsidRPr="006A05B7">
        <w:rPr>
          <w:rFonts w:eastAsia="Times New Roman" w:cs="Arial"/>
          <w:color w:val="000000" w:themeColor="text1"/>
          <w:lang w:val="en-US" w:eastAsia="ru-RU"/>
        </w:rPr>
        <w:t xml:space="preserve">payment was made. </w:t>
      </w:r>
      <w:r>
        <w:rPr>
          <w:rFonts w:eastAsia="Times New Roman" w:cs="Arial"/>
          <w:color w:val="000000" w:themeColor="text1"/>
          <w:lang w:val="en-US" w:eastAsia="ru-RU"/>
        </w:rPr>
        <w:t>To claim on a refund or a return, a User shall</w:t>
      </w:r>
      <w:r w:rsidRPr="006A05B7">
        <w:rPr>
          <w:rFonts w:eastAsia="Times New Roman" w:cs="Arial"/>
          <w:color w:val="000000" w:themeColor="text1"/>
          <w:lang w:val="en-US" w:eastAsia="ru-RU"/>
        </w:rPr>
        <w:t xml:space="preserve"> contact </w:t>
      </w:r>
      <w:r>
        <w:rPr>
          <w:rFonts w:eastAsia="Times New Roman" w:cs="Arial"/>
          <w:color w:val="000000" w:themeColor="text1"/>
          <w:lang w:val="en-US" w:eastAsia="ru-RU"/>
        </w:rPr>
        <w:t>the Company</w:t>
      </w:r>
      <w:r w:rsidRPr="006A05B7">
        <w:rPr>
          <w:rFonts w:eastAsia="Times New Roman" w:cs="Arial"/>
          <w:color w:val="000000" w:themeColor="text1"/>
          <w:lang w:val="en-US" w:eastAsia="ru-RU"/>
        </w:rPr>
        <w:t xml:space="preserve"> by e-mail </w:t>
      </w:r>
      <w:r>
        <w:rPr>
          <w:rFonts w:eastAsia="Times New Roman" w:cs="Arial"/>
          <w:color w:val="000000" w:themeColor="text1"/>
          <w:lang w:val="en-US" w:eastAsia="ru-RU"/>
        </w:rPr>
        <w:t xml:space="preserve">indicated at the relevant section of the Company’s Website </w:t>
      </w:r>
      <w:r w:rsidRPr="006A05B7">
        <w:rPr>
          <w:rFonts w:eastAsia="Times New Roman" w:cs="Arial"/>
          <w:color w:val="000000" w:themeColor="text1"/>
          <w:lang w:val="en-US" w:eastAsia="ru-RU"/>
        </w:rPr>
        <w:t>and provide:</w:t>
      </w:r>
    </w:p>
    <w:p w14:paraId="11E62667" w14:textId="77777777" w:rsidR="00045419" w:rsidRPr="006A05B7" w:rsidRDefault="00045419" w:rsidP="00045419">
      <w:pPr>
        <w:numPr>
          <w:ilvl w:val="0"/>
          <w:numId w:val="3"/>
        </w:numPr>
        <w:spacing w:after="0" w:line="240" w:lineRule="auto"/>
        <w:jc w:val="both"/>
        <w:textAlignment w:val="baseline"/>
        <w:rPr>
          <w:rFonts w:eastAsia="Times New Roman" w:cs="Arial"/>
          <w:color w:val="000000" w:themeColor="text1"/>
          <w:lang w:val="en-US" w:eastAsia="ru-RU"/>
        </w:rPr>
      </w:pPr>
      <w:r w:rsidRPr="006A05B7">
        <w:rPr>
          <w:rFonts w:eastAsia="Times New Roman" w:cs="Arial"/>
          <w:color w:val="000000" w:themeColor="text1"/>
          <w:lang w:val="en-US" w:eastAsia="ru-RU"/>
        </w:rPr>
        <w:t>payment details,</w:t>
      </w:r>
    </w:p>
    <w:p w14:paraId="455C02CD" w14:textId="77777777" w:rsidR="00045419" w:rsidRDefault="00045419" w:rsidP="00045419">
      <w:pPr>
        <w:numPr>
          <w:ilvl w:val="0"/>
          <w:numId w:val="3"/>
        </w:numPr>
        <w:spacing w:after="0" w:line="240" w:lineRule="auto"/>
        <w:jc w:val="both"/>
        <w:textAlignment w:val="baseline"/>
        <w:rPr>
          <w:rFonts w:eastAsia="Times New Roman" w:cs="Arial"/>
          <w:color w:val="000000" w:themeColor="text1"/>
          <w:lang w:val="en-US" w:eastAsia="ru-RU"/>
        </w:rPr>
      </w:pPr>
      <w:r w:rsidRPr="00E2593A">
        <w:rPr>
          <w:rFonts w:eastAsia="Times New Roman" w:cs="Arial"/>
          <w:color w:val="000000" w:themeColor="text1"/>
          <w:lang w:val="en-US" w:eastAsia="ru-RU"/>
        </w:rPr>
        <w:t>User name, transaction ID, confirmations of payment etc.,</w:t>
      </w:r>
    </w:p>
    <w:p w14:paraId="75E453F4" w14:textId="77777777" w:rsidR="00045419" w:rsidRDefault="00045419" w:rsidP="00045419">
      <w:pPr>
        <w:numPr>
          <w:ilvl w:val="0"/>
          <w:numId w:val="3"/>
        </w:numPr>
        <w:spacing w:after="0" w:line="240" w:lineRule="auto"/>
        <w:jc w:val="both"/>
        <w:textAlignment w:val="baseline"/>
        <w:rPr>
          <w:rFonts w:eastAsia="Times New Roman" w:cs="Arial"/>
          <w:color w:val="000000" w:themeColor="text1"/>
          <w:lang w:val="en-US" w:eastAsia="ru-RU"/>
        </w:rPr>
      </w:pPr>
      <w:r>
        <w:rPr>
          <w:rFonts w:eastAsia="Times New Roman" w:cs="Arial"/>
          <w:color w:val="000000" w:themeColor="text1"/>
          <w:lang w:val="en-US" w:eastAsia="ru-RU"/>
        </w:rPr>
        <w:t>User’s</w:t>
      </w:r>
      <w:r w:rsidRPr="00E2593A">
        <w:rPr>
          <w:rFonts w:eastAsia="Times New Roman" w:cs="Arial"/>
          <w:color w:val="000000" w:themeColor="text1"/>
          <w:lang w:val="en-US" w:eastAsia="ru-RU"/>
        </w:rPr>
        <w:t xml:space="preserve"> postal address and code, e-mail, login, </w:t>
      </w:r>
    </w:p>
    <w:p w14:paraId="53759D8B" w14:textId="77777777" w:rsidR="00045419" w:rsidRPr="001C6670" w:rsidRDefault="00045419" w:rsidP="00045419">
      <w:pPr>
        <w:numPr>
          <w:ilvl w:val="0"/>
          <w:numId w:val="3"/>
        </w:numPr>
        <w:spacing w:after="0" w:line="240" w:lineRule="auto"/>
        <w:jc w:val="both"/>
        <w:textAlignment w:val="baseline"/>
        <w:rPr>
          <w:rFonts w:eastAsia="Times New Roman" w:cs="Arial"/>
          <w:color w:val="000000" w:themeColor="text1"/>
          <w:lang w:val="en-US" w:eastAsia="ru-RU"/>
        </w:rPr>
      </w:pPr>
      <w:r w:rsidRPr="00E2593A">
        <w:rPr>
          <w:rFonts w:eastAsia="Times New Roman" w:cs="Arial"/>
          <w:color w:val="000000" w:themeColor="text1"/>
          <w:lang w:val="en-US" w:eastAsia="ru-RU"/>
        </w:rPr>
        <w:t>comment or description of the claim and refund reason.</w:t>
      </w:r>
    </w:p>
    <w:p w14:paraId="75992DD8" w14:textId="77777777" w:rsidR="00045419" w:rsidRDefault="00045419" w:rsidP="00045419">
      <w:pPr>
        <w:spacing w:after="0" w:line="240" w:lineRule="auto"/>
        <w:jc w:val="both"/>
        <w:textAlignment w:val="baseline"/>
        <w:rPr>
          <w:rFonts w:eastAsia="Times New Roman" w:cs="Arial"/>
          <w:color w:val="000000" w:themeColor="text1"/>
          <w:lang w:val="en-US" w:eastAsia="ru-RU"/>
        </w:rPr>
      </w:pPr>
      <w:r>
        <w:rPr>
          <w:rFonts w:eastAsia="Times New Roman" w:cs="Arial"/>
          <w:color w:val="000000" w:themeColor="text1"/>
          <w:lang w:val="en-US" w:eastAsia="ru-RU"/>
        </w:rPr>
        <w:t>The User keeps right to retrieve spare User’s funds from the balance in the order described above.</w:t>
      </w:r>
    </w:p>
    <w:p w14:paraId="30E0039A" w14:textId="5FF339DB" w:rsidR="00045419" w:rsidRDefault="00045419" w:rsidP="00045419">
      <w:pPr>
        <w:spacing w:after="0" w:line="240" w:lineRule="auto"/>
        <w:jc w:val="both"/>
        <w:textAlignment w:val="baseline"/>
        <w:rPr>
          <w:rFonts w:eastAsia="Times New Roman" w:cs="Arial"/>
          <w:color w:val="000000" w:themeColor="text1"/>
          <w:lang w:val="en-US" w:eastAsia="ru-RU"/>
        </w:rPr>
      </w:pPr>
      <w:r>
        <w:rPr>
          <w:rFonts w:eastAsia="Times New Roman" w:cs="Arial"/>
          <w:b/>
          <w:color w:val="000000" w:themeColor="text1"/>
          <w:lang w:val="en-US" w:eastAsia="ru-RU"/>
        </w:rPr>
        <w:t>f</w:t>
      </w:r>
      <w:r w:rsidRPr="006A05B7">
        <w:rPr>
          <w:rFonts w:eastAsia="Times New Roman" w:cs="Arial"/>
          <w:b/>
          <w:color w:val="000000" w:themeColor="text1"/>
          <w:lang w:val="en-US" w:eastAsia="ru-RU"/>
        </w:rPr>
        <w:t xml:space="preserve">. </w:t>
      </w:r>
      <w:r w:rsidRPr="000E06A4">
        <w:rPr>
          <w:rFonts w:eastAsia="Times New Roman" w:cs="Arial"/>
          <w:b/>
          <w:color w:val="000000" w:themeColor="text1"/>
          <w:lang w:val="en-US" w:eastAsia="ru-RU"/>
        </w:rPr>
        <w:t>Irretrievable payments.</w:t>
      </w:r>
      <w:r>
        <w:rPr>
          <w:rFonts w:eastAsia="Times New Roman" w:cs="Arial"/>
          <w:color w:val="000000" w:themeColor="text1"/>
          <w:lang w:val="en-US" w:eastAsia="ru-RU"/>
        </w:rPr>
        <w:t xml:space="preserve"> All rights of the User to retrieve or claim to receive all payments made to the Company (including the advanced payments) or any other amounts due to this User shall cease upon the termination of the agreement under the violation by this User of the paragraph </w:t>
      </w:r>
      <w:r w:rsidRPr="001D33F9">
        <w:rPr>
          <w:rFonts w:eastAsia="Times New Roman" w:cs="Arial"/>
          <w:b/>
          <w:color w:val="000000" w:themeColor="text1"/>
          <w:lang w:val="en-US" w:eastAsia="ru-RU"/>
        </w:rPr>
        <w:t>d.</w:t>
      </w:r>
      <w:r>
        <w:rPr>
          <w:rFonts w:eastAsia="Times New Roman" w:cs="Arial"/>
          <w:color w:val="000000" w:themeColor="text1"/>
          <w:lang w:val="en-US" w:eastAsia="ru-RU"/>
        </w:rPr>
        <w:t xml:space="preserve"> of section 2 of the T&amp;C. </w:t>
      </w:r>
    </w:p>
    <w:p w14:paraId="10FF74A2" w14:textId="77777777" w:rsidR="00045419" w:rsidRPr="0064414A" w:rsidRDefault="00045419" w:rsidP="00045419">
      <w:pPr>
        <w:spacing w:after="0" w:line="240" w:lineRule="auto"/>
        <w:jc w:val="both"/>
        <w:textAlignment w:val="baseline"/>
        <w:rPr>
          <w:rFonts w:eastAsia="Times New Roman" w:cs="Arial"/>
          <w:color w:val="000000" w:themeColor="text1"/>
          <w:lang w:val="en-US" w:eastAsia="ru-RU"/>
        </w:rPr>
      </w:pPr>
    </w:p>
    <w:p w14:paraId="23222252" w14:textId="77777777" w:rsidR="00045419" w:rsidRPr="0064414A" w:rsidRDefault="00045419" w:rsidP="00045419">
      <w:pPr>
        <w:spacing w:after="0" w:line="240" w:lineRule="auto"/>
        <w:jc w:val="both"/>
        <w:textAlignment w:val="baseline"/>
        <w:rPr>
          <w:rFonts w:eastAsia="Times New Roman" w:cs="Arial"/>
          <w:color w:val="000000" w:themeColor="text1"/>
          <w:lang w:val="en-US" w:eastAsia="ru-RU"/>
        </w:rPr>
      </w:pPr>
      <w:r>
        <w:rPr>
          <w:rFonts w:eastAsia="Times New Roman" w:cs="Arial"/>
          <w:b/>
          <w:bCs/>
          <w:color w:val="000000" w:themeColor="text1"/>
          <w:bdr w:val="none" w:sz="0" w:space="0" w:color="auto" w:frame="1"/>
          <w:lang w:val="en-US" w:eastAsia="ru-RU"/>
        </w:rPr>
        <w:t>6</w:t>
      </w:r>
      <w:r w:rsidRPr="0064414A">
        <w:rPr>
          <w:rFonts w:eastAsia="Times New Roman" w:cs="Arial"/>
          <w:b/>
          <w:bCs/>
          <w:color w:val="000000" w:themeColor="text1"/>
          <w:bdr w:val="none" w:sz="0" w:space="0" w:color="auto" w:frame="1"/>
          <w:lang w:val="en-US" w:eastAsia="ru-RU"/>
        </w:rPr>
        <w:t xml:space="preserve">. </w:t>
      </w:r>
      <w:r w:rsidRPr="0064414A">
        <w:rPr>
          <w:rFonts w:eastAsia="Times New Roman" w:cs="Arial"/>
          <w:b/>
          <w:bCs/>
          <w:color w:val="000000" w:themeColor="text1"/>
          <w:u w:val="single"/>
          <w:bdr w:val="none" w:sz="0" w:space="0" w:color="auto" w:frame="1"/>
          <w:lang w:val="en-US" w:eastAsia="ru-RU"/>
        </w:rPr>
        <w:t>OWNERSHIP  AND INTELLECTUAL PROPERTY; USE OF TRADEMARKS</w:t>
      </w:r>
    </w:p>
    <w:p w14:paraId="6F8B6799" w14:textId="77777777" w:rsidR="00045419" w:rsidRPr="00634014" w:rsidRDefault="00045419" w:rsidP="00045419">
      <w:pPr>
        <w:spacing w:after="0" w:line="240" w:lineRule="auto"/>
        <w:jc w:val="both"/>
        <w:textAlignment w:val="baseline"/>
        <w:rPr>
          <w:rFonts w:eastAsia="Times New Roman" w:cs="Arial"/>
          <w:color w:val="000000" w:themeColor="text1"/>
          <w:lang w:val="en-US" w:eastAsia="ru-RU"/>
        </w:rPr>
      </w:pPr>
      <w:r w:rsidRPr="0064414A">
        <w:rPr>
          <w:rFonts w:eastAsia="Times New Roman" w:cs="Arial"/>
          <w:b/>
          <w:bCs/>
          <w:color w:val="000000" w:themeColor="text1"/>
          <w:bdr w:val="none" w:sz="0" w:space="0" w:color="auto" w:frame="1"/>
          <w:lang w:val="en-US" w:eastAsia="ru-RU"/>
        </w:rPr>
        <w:t>a. Ownership. </w:t>
      </w:r>
      <w:r w:rsidRPr="0064414A">
        <w:rPr>
          <w:rFonts w:eastAsia="Times New Roman" w:cs="Arial"/>
          <w:color w:val="000000" w:themeColor="text1"/>
          <w:lang w:val="en-US" w:eastAsia="ru-RU"/>
        </w:rPr>
        <w:t xml:space="preserve">User acknowledges and agrees that all rights, title, and interest to, any and all intellectual property rights of all types or nature whatsoever, including, without limitation, patent, copyright, trademark, data base </w:t>
      </w:r>
      <w:r w:rsidRPr="0064414A">
        <w:rPr>
          <w:rFonts w:eastAsia="Times New Roman" w:cs="Arial"/>
          <w:color w:val="000000" w:themeColor="text1"/>
          <w:lang w:val="en-US" w:eastAsia="ru-RU"/>
        </w:rPr>
        <w:lastRenderedPageBreak/>
        <w:t xml:space="preserve">rights as well as moral rights, know-how and trade secrets (and any licenses in connection with any of the same), whether or not registered or capable of registration, and whether subsisting in any specific country or countries or any other part of the world, </w:t>
      </w:r>
      <w:r>
        <w:rPr>
          <w:rFonts w:eastAsia="Times New Roman" w:cs="Arial"/>
          <w:color w:val="000000" w:themeColor="text1"/>
          <w:lang w:val="en-US" w:eastAsia="ru-RU"/>
        </w:rPr>
        <w:t>related to or integrally included into the</w:t>
      </w:r>
      <w:r w:rsidRPr="0064414A">
        <w:rPr>
          <w:rFonts w:eastAsia="Times New Roman" w:cs="Arial"/>
          <w:color w:val="000000" w:themeColor="text1"/>
          <w:lang w:val="en-US" w:eastAsia="ru-RU"/>
        </w:rPr>
        <w:t xml:space="preserve"> Service, the </w:t>
      </w:r>
      <w:r>
        <w:rPr>
          <w:rFonts w:eastAsia="Times New Roman" w:cs="Arial"/>
          <w:color w:val="000000" w:themeColor="text1"/>
          <w:lang w:val="en-US" w:eastAsia="ru-RU"/>
        </w:rPr>
        <w:t xml:space="preserve">Service </w:t>
      </w:r>
      <w:r w:rsidRPr="0064414A">
        <w:rPr>
          <w:rFonts w:eastAsia="Times New Roman" w:cs="Arial"/>
          <w:color w:val="000000" w:themeColor="text1"/>
          <w:lang w:val="en-US" w:eastAsia="ru-RU"/>
        </w:rPr>
        <w:t xml:space="preserve">platform (technology, hardware, software etc.), any code or software (SDK, API etc.) are and will remain solely and exclusively </w:t>
      </w:r>
      <w:r>
        <w:rPr>
          <w:rFonts w:eastAsia="Times New Roman" w:cs="Arial"/>
          <w:color w:val="000000" w:themeColor="text1"/>
          <w:lang w:val="en-US" w:eastAsia="ru-RU"/>
        </w:rPr>
        <w:t>the</w:t>
      </w:r>
      <w:r w:rsidRPr="0064414A">
        <w:rPr>
          <w:rFonts w:eastAsia="Times New Roman" w:cs="Arial"/>
          <w:color w:val="000000" w:themeColor="text1"/>
          <w:lang w:val="en-US" w:eastAsia="ru-RU"/>
        </w:rPr>
        <w:t xml:space="preserve"> property of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w:t>
      </w:r>
      <w:r>
        <w:rPr>
          <w:rFonts w:eastAsia="Times New Roman" w:cs="Arial"/>
          <w:color w:val="000000" w:themeColor="text1"/>
          <w:lang w:val="en-US" w:eastAsia="ru-RU"/>
        </w:rPr>
        <w:t>the Company’s</w:t>
      </w:r>
      <w:r w:rsidRPr="0064414A">
        <w:rPr>
          <w:rFonts w:eastAsia="Times New Roman" w:cs="Arial"/>
          <w:color w:val="000000" w:themeColor="text1"/>
          <w:lang w:val="en-US" w:eastAsia="ru-RU"/>
        </w:rPr>
        <w:t xml:space="preserve"> licensors or affiliates.</w:t>
      </w:r>
    </w:p>
    <w:p w14:paraId="1D556F8F" w14:textId="77777777" w:rsidR="00045419" w:rsidRPr="00634014" w:rsidRDefault="00045419" w:rsidP="00045419">
      <w:pPr>
        <w:spacing w:after="0" w:line="240" w:lineRule="auto"/>
        <w:ind w:firstLine="317"/>
        <w:jc w:val="both"/>
        <w:textAlignment w:val="baseline"/>
        <w:rPr>
          <w:rFonts w:eastAsia="Times New Roman" w:cs="Arial"/>
          <w:color w:val="000000" w:themeColor="text1"/>
          <w:lang w:val="en-US" w:eastAsia="ru-RU"/>
        </w:rPr>
      </w:pPr>
      <w:r w:rsidRPr="002E3026">
        <w:rPr>
          <w:rFonts w:eastAsia="Times New Roman" w:cs="Arial"/>
          <w:color w:val="000000" w:themeColor="text1"/>
          <w:lang w:val="en-US" w:eastAsia="ru-RU"/>
        </w:rPr>
        <w:t xml:space="preserve">By providing the access to the Service, the Company by its own discretion provides a User with limited access to and the limited right to use the Service. </w:t>
      </w:r>
    </w:p>
    <w:p w14:paraId="41107098" w14:textId="77777777" w:rsidR="00045419" w:rsidRPr="0064414A" w:rsidRDefault="00045419" w:rsidP="00045419">
      <w:pPr>
        <w:spacing w:after="0" w:line="240" w:lineRule="auto"/>
        <w:ind w:firstLine="317"/>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 xml:space="preserve">User is granted no title or ownership rights in the Service. User’s right to use the Service and any part thereof is strictly limited to the provisions of </w:t>
      </w:r>
      <w:r>
        <w:rPr>
          <w:rFonts w:eastAsia="Times New Roman" w:cs="Arial"/>
          <w:color w:val="000000" w:themeColor="text1"/>
          <w:lang w:val="en-US" w:eastAsia="ru-RU"/>
        </w:rPr>
        <w:t xml:space="preserve">the </w:t>
      </w:r>
      <w:r w:rsidRPr="0064414A">
        <w:rPr>
          <w:rFonts w:eastAsia="Times New Roman" w:cs="Arial"/>
          <w:color w:val="000000" w:themeColor="text1"/>
          <w:lang w:val="en-US" w:eastAsia="ru-RU"/>
        </w:rPr>
        <w:t xml:space="preserve">T&amp;C and </w:t>
      </w:r>
      <w:r>
        <w:rPr>
          <w:rFonts w:eastAsia="Times New Roman" w:cs="Arial"/>
          <w:color w:val="000000" w:themeColor="text1"/>
          <w:lang w:val="en-US" w:eastAsia="ru-RU"/>
        </w:rPr>
        <w:t xml:space="preserve">the Company </w:t>
      </w:r>
      <w:r w:rsidRPr="0064414A">
        <w:rPr>
          <w:rFonts w:eastAsia="Times New Roman" w:cs="Arial"/>
          <w:color w:val="000000" w:themeColor="text1"/>
          <w:lang w:val="en-US" w:eastAsia="ru-RU"/>
        </w:rPr>
        <w:t>reserve</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all rights not expressly granted herein.</w:t>
      </w:r>
    </w:p>
    <w:p w14:paraId="11DEEE8F" w14:textId="77777777" w:rsidR="00045419" w:rsidRPr="00634014" w:rsidRDefault="00045419" w:rsidP="00045419">
      <w:pPr>
        <w:spacing w:after="0" w:line="240" w:lineRule="auto"/>
        <w:jc w:val="both"/>
        <w:textAlignment w:val="baseline"/>
        <w:rPr>
          <w:rFonts w:eastAsia="Times New Roman" w:cs="Arial"/>
          <w:color w:val="000000" w:themeColor="text1"/>
          <w:lang w:val="en-US" w:eastAsia="ru-RU"/>
        </w:rPr>
      </w:pPr>
      <w:r w:rsidRPr="0064414A">
        <w:rPr>
          <w:rFonts w:eastAsia="Times New Roman" w:cs="Arial"/>
          <w:b/>
          <w:bCs/>
          <w:color w:val="000000" w:themeColor="text1"/>
          <w:bdr w:val="none" w:sz="0" w:space="0" w:color="auto" w:frame="1"/>
          <w:lang w:val="en-US" w:eastAsia="ru-RU"/>
        </w:rPr>
        <w:t>b. License. </w:t>
      </w:r>
      <w:r w:rsidRPr="0064414A">
        <w:rPr>
          <w:rFonts w:eastAsia="Times New Roman" w:cs="Arial"/>
          <w:color w:val="000000" w:themeColor="text1"/>
          <w:lang w:val="en-US" w:eastAsia="ru-RU"/>
        </w:rPr>
        <w:t xml:space="preserve">Subject to the terms and conditions of the T&amp;C, and contingent upon payment of the Fees set forth herein,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hereby grant</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w:t>
      </w:r>
      <w:r>
        <w:rPr>
          <w:rFonts w:eastAsia="Times New Roman" w:cs="Arial"/>
          <w:color w:val="000000" w:themeColor="text1"/>
          <w:lang w:val="en-US" w:eastAsia="ru-RU"/>
        </w:rPr>
        <w:t xml:space="preserve">a </w:t>
      </w:r>
      <w:r w:rsidRPr="0064414A">
        <w:rPr>
          <w:rFonts w:eastAsia="Times New Roman" w:cs="Arial"/>
          <w:color w:val="000000" w:themeColor="text1"/>
          <w:lang w:val="en-US" w:eastAsia="ru-RU"/>
        </w:rPr>
        <w:t xml:space="preserve">User a limited, non-exclusive, non-transferable right during the term of T&amp;C (subject to suspension provisions) to access and use the Service in connection with the purposes set forth herein </w:t>
      </w:r>
      <w:r>
        <w:rPr>
          <w:rFonts w:eastAsia="Times New Roman" w:cs="Arial"/>
          <w:color w:val="000000" w:themeColor="text1"/>
          <w:lang w:val="en-US" w:eastAsia="ru-RU"/>
        </w:rPr>
        <w:t xml:space="preserve">and </w:t>
      </w:r>
      <w:r w:rsidRPr="0064414A">
        <w:rPr>
          <w:rFonts w:eastAsia="Times New Roman" w:cs="Arial"/>
          <w:color w:val="000000" w:themeColor="text1"/>
          <w:lang w:val="en-US" w:eastAsia="ru-RU"/>
        </w:rPr>
        <w:t>for User</w:t>
      </w:r>
      <w:r>
        <w:rPr>
          <w:rFonts w:eastAsia="Times New Roman" w:cs="Arial"/>
          <w:color w:val="000000" w:themeColor="text1"/>
          <w:lang w:val="en-US" w:eastAsia="ru-RU"/>
        </w:rPr>
        <w:t>’</w:t>
      </w:r>
      <w:r w:rsidRPr="0064414A">
        <w:rPr>
          <w:rFonts w:eastAsia="Times New Roman" w:cs="Arial"/>
          <w:color w:val="000000" w:themeColor="text1"/>
          <w:lang w:val="en-US" w:eastAsia="ru-RU"/>
        </w:rPr>
        <w:t xml:space="preserve">s internal purposes </w:t>
      </w:r>
      <w:r>
        <w:rPr>
          <w:rFonts w:eastAsia="Times New Roman" w:cs="Arial"/>
          <w:color w:val="000000" w:themeColor="text1"/>
          <w:lang w:val="en-US" w:eastAsia="ru-RU"/>
        </w:rPr>
        <w:t>under the strict conformity to the T&amp;C</w:t>
      </w:r>
      <w:r w:rsidRPr="00D975C4">
        <w:rPr>
          <w:rFonts w:eastAsia="Times New Roman" w:cs="Arial"/>
          <w:color w:val="000000" w:themeColor="text1"/>
          <w:lang w:val="en-US" w:eastAsia="ru-RU"/>
        </w:rPr>
        <w:t xml:space="preserve"> </w:t>
      </w:r>
      <w:r>
        <w:rPr>
          <w:rFonts w:eastAsia="Times New Roman" w:cs="Arial"/>
          <w:color w:val="000000" w:themeColor="text1"/>
          <w:lang w:val="en-US" w:eastAsia="ru-RU"/>
        </w:rPr>
        <w:t>and other Legal documents of the Company</w:t>
      </w:r>
      <w:r w:rsidRPr="0064414A">
        <w:rPr>
          <w:rFonts w:eastAsia="Times New Roman" w:cs="Arial"/>
          <w:color w:val="000000" w:themeColor="text1"/>
          <w:lang w:val="en-US" w:eastAsia="ru-RU"/>
        </w:rPr>
        <w:t>.</w:t>
      </w:r>
    </w:p>
    <w:p w14:paraId="0ED9E6F2" w14:textId="77777777" w:rsidR="00045419" w:rsidRPr="00634014" w:rsidRDefault="00045419" w:rsidP="00045419">
      <w:pPr>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 xml:space="preserve">Without </w:t>
      </w:r>
      <w:r>
        <w:rPr>
          <w:rFonts w:eastAsia="Times New Roman" w:cs="Arial"/>
          <w:color w:val="000000" w:themeColor="text1"/>
          <w:lang w:val="en-US" w:eastAsia="ru-RU"/>
        </w:rPr>
        <w:t xml:space="preserve">a </w:t>
      </w:r>
      <w:r w:rsidRPr="0064414A">
        <w:rPr>
          <w:rFonts w:eastAsia="Times New Roman" w:cs="Arial"/>
          <w:color w:val="000000" w:themeColor="text1"/>
          <w:lang w:val="en-US" w:eastAsia="ru-RU"/>
        </w:rPr>
        <w:t xml:space="preserve">prior written approval </w:t>
      </w:r>
      <w:r>
        <w:rPr>
          <w:rFonts w:eastAsia="Times New Roman" w:cs="Arial"/>
          <w:color w:val="000000" w:themeColor="text1"/>
          <w:lang w:val="en-US" w:eastAsia="ru-RU"/>
        </w:rPr>
        <w:t xml:space="preserve">of the Company </w:t>
      </w:r>
      <w:r w:rsidRPr="0064414A">
        <w:rPr>
          <w:rFonts w:eastAsia="Times New Roman" w:cs="Arial"/>
          <w:color w:val="000000" w:themeColor="text1"/>
          <w:lang w:val="en-US" w:eastAsia="ru-RU"/>
        </w:rPr>
        <w:t xml:space="preserve">which at </w:t>
      </w:r>
      <w:r>
        <w:rPr>
          <w:rFonts w:eastAsia="Times New Roman" w:cs="Arial"/>
          <w:color w:val="000000" w:themeColor="text1"/>
          <w:lang w:val="en-US" w:eastAsia="ru-RU"/>
        </w:rPr>
        <w:t>its</w:t>
      </w:r>
      <w:r w:rsidRPr="0064414A">
        <w:rPr>
          <w:rFonts w:eastAsia="Times New Roman" w:cs="Arial"/>
          <w:color w:val="000000" w:themeColor="text1"/>
          <w:lang w:val="en-US" w:eastAsia="ru-RU"/>
        </w:rPr>
        <w:t xml:space="preserve"> sole discretion may be withheld or subjected to payment of additional fees, User may no</w:t>
      </w:r>
      <w:r>
        <w:rPr>
          <w:rFonts w:eastAsia="Times New Roman" w:cs="Arial"/>
          <w:color w:val="000000" w:themeColor="text1"/>
          <w:lang w:val="en-US" w:eastAsia="ru-RU"/>
        </w:rPr>
        <w:t>t and shall not allow others to:</w:t>
      </w:r>
    </w:p>
    <w:p w14:paraId="6597FAC9" w14:textId="77777777" w:rsidR="00045419" w:rsidRPr="000D4201" w:rsidRDefault="00045419" w:rsidP="00045419">
      <w:pPr>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w:t>
      </w:r>
      <w:proofErr w:type="spellStart"/>
      <w:r w:rsidRPr="0064414A">
        <w:rPr>
          <w:rFonts w:eastAsia="Times New Roman" w:cs="Arial"/>
          <w:color w:val="000000" w:themeColor="text1"/>
          <w:lang w:val="en-US" w:eastAsia="ru-RU"/>
        </w:rPr>
        <w:t>i</w:t>
      </w:r>
      <w:proofErr w:type="spellEnd"/>
      <w:r w:rsidRPr="0064414A">
        <w:rPr>
          <w:rFonts w:eastAsia="Times New Roman" w:cs="Arial"/>
          <w:color w:val="000000" w:themeColor="text1"/>
          <w:lang w:val="en-US" w:eastAsia="ru-RU"/>
        </w:rPr>
        <w:t xml:space="preserve">) distribute, sell, license, sublicense, assign, reproduce, transfer, pledge, or share the Service and any part thereof, and/or any of its rights under T&amp;C; </w:t>
      </w:r>
    </w:p>
    <w:p w14:paraId="35571063" w14:textId="77777777" w:rsidR="00045419" w:rsidRPr="00634014" w:rsidRDefault="00045419" w:rsidP="00045419">
      <w:pPr>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 xml:space="preserve">(ii) modify, disassemble, translate, decompile, reverse engineer, revise or enhance </w:t>
      </w:r>
      <w:r>
        <w:rPr>
          <w:rFonts w:eastAsia="Times New Roman" w:cs="Arial"/>
          <w:color w:val="000000" w:themeColor="text1"/>
          <w:lang w:val="en-US" w:eastAsia="ru-RU"/>
        </w:rPr>
        <w:t xml:space="preserve">the </w:t>
      </w:r>
      <w:r w:rsidRPr="0064414A">
        <w:rPr>
          <w:rFonts w:eastAsia="Times New Roman" w:cs="Arial"/>
          <w:color w:val="000000" w:themeColor="text1"/>
          <w:lang w:val="en-US" w:eastAsia="ru-RU"/>
        </w:rPr>
        <w:t xml:space="preserve">Service and any part thereof or attempt to do any of the preceding, unless expressly permitted or required by Applicable Law; </w:t>
      </w:r>
    </w:p>
    <w:p w14:paraId="278B1D14" w14:textId="77777777" w:rsidR="00045419" w:rsidRPr="00634014" w:rsidRDefault="00045419" w:rsidP="00045419">
      <w:pPr>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 xml:space="preserve">(iii) remove, obscure, or alter any copyright notice, trademarks, or other proprietary rights notices affixed to or contained within or accessed in conjunction with or through the Service; or </w:t>
      </w:r>
    </w:p>
    <w:p w14:paraId="1EE75FB6" w14:textId="77777777" w:rsidR="00045419" w:rsidRPr="000D4201" w:rsidRDefault="00045419" w:rsidP="00045419">
      <w:pPr>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(iv) make the Service or any part thereof available to others in a service undertaking or outsourcing arrangement or for any other commercial time-sharing, data processing or other third party use.</w:t>
      </w:r>
    </w:p>
    <w:p w14:paraId="5D464692" w14:textId="77777777" w:rsidR="00045419" w:rsidRPr="00634014" w:rsidRDefault="00045419" w:rsidP="00045419">
      <w:pPr>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 xml:space="preserve">Should User breach any and all of the aforementioned provisions,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may – in addition to the remedies available to </w:t>
      </w:r>
      <w:r>
        <w:rPr>
          <w:rFonts w:eastAsia="Times New Roman" w:cs="Arial"/>
          <w:color w:val="000000" w:themeColor="text1"/>
          <w:lang w:val="en-US" w:eastAsia="ru-RU"/>
        </w:rPr>
        <w:t>it</w:t>
      </w:r>
      <w:r w:rsidRPr="0064414A">
        <w:rPr>
          <w:rFonts w:eastAsia="Times New Roman" w:cs="Arial"/>
          <w:color w:val="000000" w:themeColor="text1"/>
          <w:lang w:val="en-US" w:eastAsia="ru-RU"/>
        </w:rPr>
        <w:t xml:space="preserve"> under </w:t>
      </w:r>
      <w:r>
        <w:rPr>
          <w:rFonts w:eastAsia="Times New Roman" w:cs="Arial"/>
          <w:color w:val="000000" w:themeColor="text1"/>
          <w:lang w:val="en-US" w:eastAsia="ru-RU"/>
        </w:rPr>
        <w:t>the Applicable law</w:t>
      </w:r>
      <w:r w:rsidRPr="0064414A">
        <w:rPr>
          <w:rFonts w:eastAsia="Times New Roman" w:cs="Arial"/>
          <w:color w:val="000000" w:themeColor="text1"/>
          <w:lang w:val="en-US" w:eastAsia="ru-RU"/>
        </w:rPr>
        <w:t xml:space="preserve"> – charge User </w:t>
      </w:r>
      <w:r>
        <w:rPr>
          <w:rFonts w:eastAsia="Times New Roman" w:cs="Arial"/>
          <w:color w:val="000000" w:themeColor="text1"/>
          <w:lang w:val="en-US" w:eastAsia="ru-RU"/>
        </w:rPr>
        <w:t xml:space="preserve">with </w:t>
      </w:r>
      <w:r w:rsidRPr="0064414A">
        <w:rPr>
          <w:rFonts w:eastAsia="Times New Roman" w:cs="Arial"/>
          <w:color w:val="000000" w:themeColor="text1"/>
          <w:lang w:val="en-US" w:eastAsia="ru-RU"/>
        </w:rPr>
        <w:t xml:space="preserve">the additional fees as these would have be charged had User approached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for a written approval prior to performing the act (or lack thereof) which gave rise to such breach.</w:t>
      </w:r>
    </w:p>
    <w:p w14:paraId="6C0E37A3" w14:textId="77777777" w:rsidR="00045419" w:rsidRPr="0064414A" w:rsidRDefault="00045419" w:rsidP="00045419">
      <w:pPr>
        <w:spacing w:after="0" w:line="240" w:lineRule="auto"/>
        <w:ind w:firstLine="708"/>
        <w:jc w:val="both"/>
        <w:textAlignment w:val="baseline"/>
        <w:rPr>
          <w:rFonts w:eastAsia="Times New Roman" w:cs="Arial"/>
          <w:color w:val="000000" w:themeColor="text1"/>
          <w:lang w:val="en-US" w:eastAsia="ru-RU"/>
        </w:rPr>
      </w:pP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reserve</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the right to audit Users use</w:t>
      </w:r>
      <w:r w:rsidRPr="00B71307">
        <w:rPr>
          <w:rFonts w:eastAsia="Times New Roman" w:cs="Arial"/>
          <w:color w:val="000000" w:themeColor="text1"/>
          <w:lang w:val="en-US" w:eastAsia="ru-RU"/>
        </w:rPr>
        <w:t xml:space="preserve"> </w:t>
      </w:r>
      <w:r>
        <w:rPr>
          <w:rFonts w:eastAsia="Times New Roman" w:cs="Arial"/>
          <w:color w:val="000000" w:themeColor="text1"/>
          <w:lang w:val="en-US" w:eastAsia="ru-RU"/>
        </w:rPr>
        <w:t>of the Service</w:t>
      </w:r>
      <w:r w:rsidRPr="0064414A">
        <w:rPr>
          <w:rFonts w:eastAsia="Times New Roman" w:cs="Arial"/>
          <w:color w:val="000000" w:themeColor="text1"/>
          <w:lang w:val="en-US" w:eastAsia="ru-RU"/>
        </w:rPr>
        <w:t xml:space="preserve"> to ensure compliance with the terms T&amp;C.</w:t>
      </w:r>
    </w:p>
    <w:p w14:paraId="787957EE" w14:textId="7C3D8F77" w:rsidR="00045419" w:rsidRPr="00634014" w:rsidRDefault="00045419" w:rsidP="00045419">
      <w:pPr>
        <w:spacing w:after="0" w:line="240" w:lineRule="auto"/>
        <w:jc w:val="both"/>
        <w:textAlignment w:val="baseline"/>
        <w:rPr>
          <w:rFonts w:eastAsia="Times New Roman" w:cs="Arial"/>
          <w:color w:val="000000" w:themeColor="text1"/>
          <w:lang w:val="en-US" w:eastAsia="ru-RU"/>
        </w:rPr>
      </w:pPr>
      <w:r w:rsidRPr="0064414A">
        <w:rPr>
          <w:rFonts w:eastAsia="Times New Roman" w:cs="Arial"/>
          <w:b/>
          <w:bCs/>
          <w:color w:val="000000" w:themeColor="text1"/>
          <w:bdr w:val="none" w:sz="0" w:space="0" w:color="auto" w:frame="1"/>
          <w:lang w:val="en-US" w:eastAsia="ru-RU"/>
        </w:rPr>
        <w:t>c. Trademarks</w:t>
      </w:r>
      <w:r w:rsidRPr="0064414A">
        <w:rPr>
          <w:rFonts w:eastAsia="Times New Roman" w:cs="Arial"/>
          <w:color w:val="000000" w:themeColor="text1"/>
          <w:lang w:val="en-US" w:eastAsia="ru-RU"/>
        </w:rPr>
        <w:t xml:space="preserve">. </w:t>
      </w:r>
      <w:r>
        <w:rPr>
          <w:rFonts w:eastAsia="Times New Roman" w:cs="Arial"/>
          <w:color w:val="000000" w:themeColor="text1"/>
          <w:lang w:val="en-US" w:eastAsia="ru-RU"/>
        </w:rPr>
        <w:t xml:space="preserve">The </w:t>
      </w:r>
      <w:r w:rsidR="00AE725B">
        <w:rPr>
          <w:rFonts w:eastAsia="Times New Roman" w:cs="Arial"/>
          <w:color w:val="000000" w:themeColor="text1"/>
          <w:lang w:val="en-US" w:eastAsia="ru-RU"/>
        </w:rPr>
        <w:t>RC Group</w:t>
      </w:r>
      <w:r w:rsidRPr="0064414A">
        <w:rPr>
          <w:rFonts w:eastAsia="Times New Roman" w:cs="Arial"/>
          <w:color w:val="000000" w:themeColor="text1"/>
          <w:lang w:val="en-US" w:eastAsia="ru-RU"/>
        </w:rPr>
        <w:t xml:space="preserve"> is a trademark, DBA and trade dress and/or service marks of </w:t>
      </w:r>
      <w:r>
        <w:rPr>
          <w:rFonts w:eastAsia="Times New Roman" w:cs="Arial"/>
          <w:color w:val="000000" w:themeColor="text1"/>
          <w:lang w:val="en-US" w:eastAsia="ru-RU"/>
        </w:rPr>
        <w:t>Company</w:t>
      </w:r>
      <w:r w:rsidRPr="0064414A">
        <w:rPr>
          <w:rFonts w:eastAsia="Times New Roman" w:cs="Arial"/>
          <w:color w:val="000000" w:themeColor="text1"/>
          <w:lang w:val="en-US" w:eastAsia="ru-RU"/>
        </w:rPr>
        <w:t xml:space="preserve"> and/or </w:t>
      </w:r>
      <w:r>
        <w:rPr>
          <w:rFonts w:eastAsia="Times New Roman" w:cs="Arial"/>
          <w:color w:val="000000" w:themeColor="text1"/>
          <w:lang w:val="en-US" w:eastAsia="ru-RU"/>
        </w:rPr>
        <w:t>its</w:t>
      </w:r>
      <w:r w:rsidRPr="0064414A">
        <w:rPr>
          <w:rFonts w:eastAsia="Times New Roman" w:cs="Arial"/>
          <w:color w:val="000000" w:themeColor="text1"/>
          <w:lang w:val="en-US" w:eastAsia="ru-RU"/>
        </w:rPr>
        <w:t xml:space="preserve"> affiliates and subsidiaries. Other marks, graphics, icons, names and logos used or displayed on or through the Service are trademarks, trade dress and/or service marks of their respective owners, who may or may not be affiliated with, connected to, or sponsored by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and may be subject to such third parties’ terms and conditions. </w:t>
      </w:r>
    </w:p>
    <w:p w14:paraId="214E22FE" w14:textId="77777777" w:rsidR="00045419" w:rsidRPr="00634014" w:rsidRDefault="00045419" w:rsidP="00045419">
      <w:pPr>
        <w:spacing w:after="0" w:line="240" w:lineRule="auto"/>
        <w:ind w:firstLine="317"/>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 xml:space="preserve">User may not use any metatags or any other “hidden text” utilizing any of the aforementioned trademarks, trade dress and/or service marks without </w:t>
      </w:r>
      <w:r>
        <w:rPr>
          <w:rFonts w:eastAsia="Times New Roman" w:cs="Arial"/>
          <w:color w:val="000000" w:themeColor="text1"/>
          <w:lang w:val="en-US" w:eastAsia="ru-RU"/>
        </w:rPr>
        <w:t>Company’s</w:t>
      </w:r>
      <w:r w:rsidRPr="0064414A">
        <w:rPr>
          <w:rFonts w:eastAsia="Times New Roman" w:cs="Arial"/>
          <w:color w:val="000000" w:themeColor="text1"/>
          <w:lang w:val="en-US" w:eastAsia="ru-RU"/>
        </w:rPr>
        <w:t xml:space="preserve"> and</w:t>
      </w:r>
      <w:r>
        <w:rPr>
          <w:rFonts w:eastAsia="Times New Roman" w:cs="Arial"/>
          <w:color w:val="000000" w:themeColor="text1"/>
          <w:lang w:val="en-US" w:eastAsia="ru-RU"/>
        </w:rPr>
        <w:t>/or</w:t>
      </w:r>
      <w:r w:rsidRPr="0064414A">
        <w:rPr>
          <w:rFonts w:eastAsia="Times New Roman" w:cs="Arial"/>
          <w:color w:val="000000" w:themeColor="text1"/>
          <w:lang w:val="en-US" w:eastAsia="ru-RU"/>
        </w:rPr>
        <w:t xml:space="preserve"> respective owner’s prior written permission</w:t>
      </w:r>
      <w:r>
        <w:rPr>
          <w:rFonts w:eastAsia="Times New Roman" w:cs="Arial"/>
          <w:color w:val="000000" w:themeColor="text1"/>
          <w:lang w:val="en-US" w:eastAsia="ru-RU"/>
        </w:rPr>
        <w:t>.</w:t>
      </w:r>
    </w:p>
    <w:p w14:paraId="3B01A946" w14:textId="77777777" w:rsidR="00045419" w:rsidRPr="00634014" w:rsidRDefault="00045419" w:rsidP="00045419">
      <w:pPr>
        <w:spacing w:after="0" w:line="240" w:lineRule="auto"/>
        <w:ind w:firstLine="708"/>
        <w:jc w:val="both"/>
        <w:textAlignment w:val="baseline"/>
        <w:rPr>
          <w:rFonts w:eastAsia="Times New Roman" w:cs="Arial"/>
          <w:color w:val="000000" w:themeColor="text1"/>
          <w:lang w:val="en-US" w:eastAsia="ru-RU"/>
        </w:rPr>
      </w:pPr>
      <w:r>
        <w:rPr>
          <w:rFonts w:eastAsia="Times New Roman" w:cs="Arial"/>
          <w:color w:val="000000" w:themeColor="text1"/>
          <w:lang w:val="en-US" w:eastAsia="ru-RU"/>
        </w:rPr>
        <w:t xml:space="preserve">The </w:t>
      </w:r>
      <w:r w:rsidRPr="0064414A">
        <w:rPr>
          <w:rFonts w:eastAsia="Times New Roman" w:cs="Arial"/>
          <w:color w:val="000000" w:themeColor="text1"/>
          <w:lang w:val="en-US" w:eastAsia="ru-RU"/>
        </w:rPr>
        <w:t xml:space="preserve">User’s right to use the above said marks (“Marks”) is strictly limited to the manner of use as instructed and approved by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such right may be revoked or changed at any time at </w:t>
      </w:r>
      <w:r>
        <w:rPr>
          <w:rFonts w:eastAsia="Times New Roman" w:cs="Arial"/>
          <w:color w:val="000000" w:themeColor="text1"/>
          <w:lang w:val="en-US" w:eastAsia="ru-RU"/>
        </w:rPr>
        <w:t>the Company’s</w:t>
      </w:r>
      <w:r w:rsidRPr="0064414A">
        <w:rPr>
          <w:rFonts w:eastAsia="Times New Roman" w:cs="Arial"/>
          <w:color w:val="000000" w:themeColor="text1"/>
          <w:lang w:val="en-US" w:eastAsia="ru-RU"/>
        </w:rPr>
        <w:t xml:space="preserve"> (or the respective owners’ or licensors’) sole discretion. </w:t>
      </w:r>
    </w:p>
    <w:p w14:paraId="49C7B30D" w14:textId="77777777" w:rsidR="00045419" w:rsidRPr="00634014" w:rsidRDefault="00045419" w:rsidP="00045419">
      <w:pPr>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 xml:space="preserve">User will accordingly change or remove such display of materials immediately upon </w:t>
      </w:r>
      <w:r>
        <w:rPr>
          <w:rFonts w:eastAsia="Times New Roman" w:cs="Arial"/>
          <w:color w:val="000000" w:themeColor="text1"/>
          <w:lang w:val="en-US" w:eastAsia="ru-RU"/>
        </w:rPr>
        <w:t xml:space="preserve">the Company’s </w:t>
      </w:r>
      <w:r w:rsidRPr="0064414A">
        <w:rPr>
          <w:rFonts w:eastAsia="Times New Roman" w:cs="Arial"/>
          <w:color w:val="000000" w:themeColor="text1"/>
          <w:lang w:val="en-US" w:eastAsia="ru-RU"/>
        </w:rPr>
        <w:t>or the respective Mark owners or licensors</w:t>
      </w:r>
      <w:r>
        <w:rPr>
          <w:rFonts w:eastAsia="Times New Roman" w:cs="Arial"/>
          <w:color w:val="000000" w:themeColor="text1"/>
          <w:lang w:val="en-US" w:eastAsia="ru-RU"/>
        </w:rPr>
        <w:t>’</w:t>
      </w:r>
      <w:r w:rsidRPr="0064414A">
        <w:rPr>
          <w:rFonts w:eastAsia="Times New Roman" w:cs="Arial"/>
          <w:color w:val="000000" w:themeColor="text1"/>
          <w:lang w:val="en-US" w:eastAsia="ru-RU"/>
        </w:rPr>
        <w:t xml:space="preserve"> request.</w:t>
      </w:r>
    </w:p>
    <w:p w14:paraId="0E4C6F80" w14:textId="332A17CF" w:rsidR="00045419" w:rsidRDefault="00045419" w:rsidP="00045419">
      <w:pPr>
        <w:spacing w:after="0" w:line="240" w:lineRule="auto"/>
        <w:ind w:firstLine="708"/>
        <w:jc w:val="both"/>
        <w:textAlignment w:val="baseline"/>
        <w:rPr>
          <w:rFonts w:eastAsia="Times New Roman" w:cs="Arial"/>
          <w:color w:val="000000" w:themeColor="text1"/>
          <w:lang w:val="en-US" w:eastAsia="ru-RU"/>
        </w:rPr>
      </w:pPr>
      <w:r>
        <w:rPr>
          <w:rFonts w:eastAsia="Times New Roman" w:cs="Arial"/>
          <w:color w:val="000000" w:themeColor="text1"/>
          <w:lang w:val="en-US" w:eastAsia="ru-RU"/>
        </w:rPr>
        <w:t xml:space="preserve">The </w:t>
      </w:r>
      <w:r w:rsidRPr="0064414A">
        <w:rPr>
          <w:rFonts w:eastAsia="Times New Roman" w:cs="Arial"/>
          <w:color w:val="000000" w:themeColor="text1"/>
          <w:lang w:val="en-US" w:eastAsia="ru-RU"/>
        </w:rPr>
        <w:t xml:space="preserve">User acknowledges and agrees that </w:t>
      </w:r>
      <w:r>
        <w:rPr>
          <w:rFonts w:eastAsia="Times New Roman" w:cs="Arial"/>
          <w:color w:val="000000" w:themeColor="text1"/>
          <w:lang w:val="en-US" w:eastAsia="ru-RU"/>
        </w:rPr>
        <w:t xml:space="preserve">the </w:t>
      </w:r>
      <w:r w:rsidRPr="0064414A">
        <w:rPr>
          <w:rFonts w:eastAsia="Times New Roman" w:cs="Arial"/>
          <w:color w:val="000000" w:themeColor="text1"/>
          <w:lang w:val="en-US" w:eastAsia="ru-RU"/>
        </w:rPr>
        <w:t>User shall not contest the ownership of the Marks for any reason.</w:t>
      </w:r>
      <w:r>
        <w:rPr>
          <w:rFonts w:eastAsia="Times New Roman" w:cs="Arial"/>
          <w:color w:val="000000" w:themeColor="text1"/>
          <w:lang w:val="en-US" w:eastAsia="ru-RU"/>
        </w:rPr>
        <w:t xml:space="preserve"> The </w:t>
      </w:r>
      <w:r w:rsidRPr="0064414A">
        <w:rPr>
          <w:rFonts w:eastAsia="Times New Roman" w:cs="Arial"/>
          <w:color w:val="000000" w:themeColor="text1"/>
          <w:lang w:val="en-US" w:eastAsia="ru-RU"/>
        </w:rPr>
        <w:t xml:space="preserve">User’s use or display of Marks will terminate effective with the termination of </w:t>
      </w:r>
      <w:r>
        <w:rPr>
          <w:rFonts w:eastAsia="Times New Roman" w:cs="Arial"/>
          <w:color w:val="000000" w:themeColor="text1"/>
          <w:lang w:val="en-US" w:eastAsia="ru-RU"/>
        </w:rPr>
        <w:t>the legally binding agreement between the User and the Company</w:t>
      </w:r>
      <w:r w:rsidRPr="0064414A">
        <w:rPr>
          <w:rFonts w:eastAsia="Times New Roman" w:cs="Arial"/>
          <w:color w:val="000000" w:themeColor="text1"/>
          <w:lang w:val="en-US" w:eastAsia="ru-RU"/>
        </w:rPr>
        <w:t xml:space="preserve">, </w:t>
      </w:r>
      <w:r>
        <w:rPr>
          <w:rFonts w:eastAsia="Times New Roman" w:cs="Arial"/>
          <w:color w:val="000000" w:themeColor="text1"/>
          <w:lang w:val="en-US" w:eastAsia="ru-RU"/>
        </w:rPr>
        <w:t>termination of the Service</w:t>
      </w:r>
      <w:r w:rsidRPr="0064414A">
        <w:rPr>
          <w:rFonts w:eastAsia="Times New Roman" w:cs="Arial"/>
          <w:color w:val="000000" w:themeColor="text1"/>
          <w:lang w:val="en-US" w:eastAsia="ru-RU"/>
        </w:rPr>
        <w:t xml:space="preserve"> or upon notification by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or the respective owner or licensor to discontinue such use or display.</w:t>
      </w:r>
    </w:p>
    <w:p w14:paraId="70E03970" w14:textId="77777777" w:rsidR="00045419" w:rsidRPr="0064414A" w:rsidRDefault="00045419" w:rsidP="00045419">
      <w:pPr>
        <w:spacing w:after="0" w:line="240" w:lineRule="auto"/>
        <w:ind w:firstLine="708"/>
        <w:jc w:val="both"/>
        <w:textAlignment w:val="baseline"/>
        <w:rPr>
          <w:rFonts w:eastAsia="Times New Roman" w:cs="Arial"/>
          <w:color w:val="000000" w:themeColor="text1"/>
          <w:lang w:val="en-US" w:eastAsia="ru-RU"/>
        </w:rPr>
      </w:pPr>
    </w:p>
    <w:p w14:paraId="2CFD4BA5" w14:textId="77777777" w:rsidR="00045419" w:rsidRPr="00634014" w:rsidRDefault="00045419" w:rsidP="00045419">
      <w:pPr>
        <w:spacing w:after="0" w:line="240" w:lineRule="auto"/>
        <w:jc w:val="both"/>
        <w:textAlignment w:val="baseline"/>
        <w:rPr>
          <w:rFonts w:eastAsia="Times New Roman" w:cs="Arial"/>
          <w:color w:val="000000" w:themeColor="text1"/>
          <w:lang w:val="en-US" w:eastAsia="ru-RU"/>
        </w:rPr>
      </w:pPr>
      <w:r w:rsidRPr="00634014">
        <w:rPr>
          <w:rFonts w:eastAsia="Times New Roman" w:cs="Arial"/>
          <w:b/>
          <w:bCs/>
          <w:color w:val="000000" w:themeColor="text1"/>
          <w:bdr w:val="none" w:sz="0" w:space="0" w:color="auto" w:frame="1"/>
          <w:lang w:val="en-US" w:eastAsia="ru-RU"/>
        </w:rPr>
        <w:t>7</w:t>
      </w:r>
      <w:r w:rsidRPr="0064414A">
        <w:rPr>
          <w:rFonts w:eastAsia="Times New Roman" w:cs="Arial"/>
          <w:b/>
          <w:bCs/>
          <w:color w:val="000000" w:themeColor="text1"/>
          <w:bdr w:val="none" w:sz="0" w:space="0" w:color="auto" w:frame="1"/>
          <w:lang w:val="en-US" w:eastAsia="ru-RU"/>
        </w:rPr>
        <w:t xml:space="preserve">. </w:t>
      </w:r>
      <w:r w:rsidRPr="0064414A">
        <w:rPr>
          <w:rFonts w:eastAsia="Times New Roman" w:cs="Arial"/>
          <w:b/>
          <w:bCs/>
          <w:color w:val="000000" w:themeColor="text1"/>
          <w:u w:val="single"/>
          <w:bdr w:val="none" w:sz="0" w:space="0" w:color="auto" w:frame="1"/>
          <w:lang w:val="en-US" w:eastAsia="ru-RU"/>
        </w:rPr>
        <w:t>REPRESENTATIONS AND WARRANTIES</w:t>
      </w:r>
      <w:r w:rsidRPr="00634014">
        <w:rPr>
          <w:rFonts w:eastAsia="Times New Roman" w:cs="Arial"/>
          <w:b/>
          <w:bCs/>
          <w:color w:val="000000" w:themeColor="text1"/>
          <w:u w:val="single"/>
          <w:bdr w:val="none" w:sz="0" w:space="0" w:color="auto" w:frame="1"/>
          <w:lang w:val="en-US" w:eastAsia="ru-RU"/>
        </w:rPr>
        <w:t>.</w:t>
      </w:r>
    </w:p>
    <w:p w14:paraId="0C4BC765" w14:textId="77777777" w:rsidR="00045419" w:rsidRPr="00634014" w:rsidRDefault="00045419" w:rsidP="00045419">
      <w:pPr>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lang w:val="en-US" w:eastAsia="ru-RU"/>
        </w:rPr>
        <w:t>a.</w:t>
      </w:r>
      <w:r w:rsidRPr="0064414A">
        <w:rPr>
          <w:rFonts w:eastAsia="Times New Roman" w:cs="Arial"/>
          <w:color w:val="000000" w:themeColor="text1"/>
          <w:lang w:val="en-US" w:eastAsia="ru-RU"/>
        </w:rPr>
        <w:t xml:space="preserve"> Without derogating from, and in addition to, any of representations, warranties, covenants and obligations contained in </w:t>
      </w:r>
      <w:r>
        <w:rPr>
          <w:rFonts w:eastAsia="Times New Roman" w:cs="Arial"/>
          <w:color w:val="000000" w:themeColor="text1"/>
          <w:lang w:val="en-US" w:eastAsia="ru-RU"/>
        </w:rPr>
        <w:t xml:space="preserve">the </w:t>
      </w:r>
      <w:r w:rsidRPr="0064414A">
        <w:rPr>
          <w:rFonts w:eastAsia="Times New Roman" w:cs="Arial"/>
          <w:color w:val="000000" w:themeColor="text1"/>
          <w:lang w:val="en-US" w:eastAsia="ru-RU"/>
        </w:rPr>
        <w:t>T&amp;C, each Party hereby represents, covenants and warrants the following:</w:t>
      </w:r>
    </w:p>
    <w:p w14:paraId="2963D487" w14:textId="77777777" w:rsidR="00045419" w:rsidRPr="00F60656" w:rsidRDefault="00045419" w:rsidP="00045419">
      <w:pPr>
        <w:pStyle w:val="a4"/>
        <w:numPr>
          <w:ilvl w:val="0"/>
          <w:numId w:val="4"/>
        </w:numPr>
        <w:spacing w:after="0" w:line="240" w:lineRule="auto"/>
        <w:jc w:val="both"/>
        <w:textAlignment w:val="baseline"/>
        <w:rPr>
          <w:rFonts w:eastAsia="Times New Roman" w:cs="Arial"/>
          <w:color w:val="000000" w:themeColor="text1"/>
          <w:lang w:val="en-US" w:eastAsia="ru-RU"/>
        </w:rPr>
      </w:pPr>
      <w:r>
        <w:rPr>
          <w:rFonts w:eastAsia="Times New Roman" w:cs="Arial"/>
          <w:color w:val="000000" w:themeColor="text1"/>
          <w:lang w:val="en-US" w:eastAsia="ru-RU"/>
        </w:rPr>
        <w:t xml:space="preserve">the </w:t>
      </w:r>
      <w:r w:rsidRPr="0064414A">
        <w:rPr>
          <w:rFonts w:eastAsia="Times New Roman" w:cs="Arial"/>
          <w:color w:val="000000" w:themeColor="text1"/>
          <w:lang w:val="en-US" w:eastAsia="ru-RU"/>
        </w:rPr>
        <w:t>T&amp;C constitutes legal, valid and binding obligation, enforceable against Party in accordance with its terms;</w:t>
      </w:r>
    </w:p>
    <w:p w14:paraId="3989FBE4" w14:textId="77777777" w:rsidR="00045419" w:rsidRPr="00F60656" w:rsidRDefault="00045419" w:rsidP="00045419">
      <w:pPr>
        <w:pStyle w:val="a4"/>
        <w:numPr>
          <w:ilvl w:val="0"/>
          <w:numId w:val="4"/>
        </w:numPr>
        <w:spacing w:after="0" w:line="240" w:lineRule="auto"/>
        <w:jc w:val="both"/>
        <w:textAlignment w:val="baseline"/>
        <w:rPr>
          <w:rFonts w:eastAsia="Times New Roman" w:cs="Arial"/>
          <w:color w:val="000000" w:themeColor="text1"/>
          <w:lang w:val="en-US" w:eastAsia="ru-RU"/>
        </w:rPr>
      </w:pPr>
      <w:r>
        <w:rPr>
          <w:rFonts w:eastAsia="Times New Roman" w:cs="Arial"/>
          <w:color w:val="000000" w:themeColor="text1"/>
          <w:lang w:val="en-US" w:eastAsia="ru-RU"/>
        </w:rPr>
        <w:lastRenderedPageBreak/>
        <w:t>a</w:t>
      </w:r>
      <w:r w:rsidRPr="0064414A">
        <w:rPr>
          <w:rFonts w:eastAsia="Times New Roman" w:cs="Arial"/>
          <w:color w:val="000000" w:themeColor="text1"/>
          <w:lang w:val="en-US" w:eastAsia="ru-RU"/>
        </w:rPr>
        <w:t xml:space="preserve">ny and all information and documentation provided by </w:t>
      </w:r>
      <w:r>
        <w:rPr>
          <w:rFonts w:eastAsia="Times New Roman" w:cs="Arial"/>
          <w:color w:val="000000" w:themeColor="text1"/>
          <w:lang w:val="en-US" w:eastAsia="ru-RU"/>
        </w:rPr>
        <w:t xml:space="preserve">the </w:t>
      </w:r>
      <w:r w:rsidRPr="0064414A">
        <w:rPr>
          <w:rFonts w:eastAsia="Times New Roman" w:cs="Arial"/>
          <w:color w:val="000000" w:themeColor="text1"/>
          <w:lang w:val="en-US" w:eastAsia="ru-RU"/>
        </w:rPr>
        <w:t>User</w:t>
      </w:r>
      <w:r>
        <w:rPr>
          <w:rFonts w:eastAsia="Times New Roman" w:cs="Arial"/>
          <w:color w:val="000000" w:themeColor="text1"/>
          <w:lang w:val="en-US" w:eastAsia="ru-RU"/>
        </w:rPr>
        <w:t xml:space="preserve"> is</w:t>
      </w:r>
      <w:r w:rsidRPr="0064414A">
        <w:rPr>
          <w:rFonts w:eastAsia="Times New Roman" w:cs="Arial"/>
          <w:color w:val="000000" w:themeColor="text1"/>
          <w:lang w:val="en-US" w:eastAsia="ru-RU"/>
        </w:rPr>
        <w:t xml:space="preserve"> true, accurate, complete and up to date and no information, document or statement provided are untrue, false, incorrect, incomplete or misleading;</w:t>
      </w:r>
    </w:p>
    <w:p w14:paraId="4815E62B" w14:textId="77777777" w:rsidR="00045419" w:rsidRPr="00F60656" w:rsidRDefault="00045419" w:rsidP="00045419">
      <w:pPr>
        <w:pStyle w:val="a4"/>
        <w:numPr>
          <w:ilvl w:val="0"/>
          <w:numId w:val="4"/>
        </w:numPr>
        <w:spacing w:after="0" w:line="240" w:lineRule="auto"/>
        <w:jc w:val="both"/>
        <w:textAlignment w:val="baseline"/>
        <w:rPr>
          <w:rFonts w:eastAsia="Times New Roman" w:cs="Arial"/>
          <w:color w:val="000000" w:themeColor="text1"/>
          <w:lang w:val="en-US" w:eastAsia="ru-RU"/>
        </w:rPr>
      </w:pPr>
      <w:r>
        <w:rPr>
          <w:rFonts w:eastAsia="Times New Roman" w:cs="Arial"/>
          <w:color w:val="000000" w:themeColor="text1"/>
          <w:lang w:val="en-US" w:eastAsia="ru-RU"/>
        </w:rPr>
        <w:t xml:space="preserve">the </w:t>
      </w:r>
      <w:r w:rsidRPr="0064414A">
        <w:rPr>
          <w:rFonts w:eastAsia="Times New Roman" w:cs="Arial"/>
          <w:color w:val="000000" w:themeColor="text1"/>
          <w:lang w:val="en-US" w:eastAsia="ru-RU"/>
        </w:rPr>
        <w:t>User is not involved and will not be involved in any act or traffic that constitutes or can be reasonably expected to constitute fraud or other illegal activity, including but not limited to money laundering, under any App</w:t>
      </w:r>
      <w:r>
        <w:rPr>
          <w:rFonts w:eastAsia="Times New Roman" w:cs="Arial"/>
          <w:color w:val="000000" w:themeColor="text1"/>
          <w:lang w:val="en-US" w:eastAsia="ru-RU"/>
        </w:rPr>
        <w:t>licable Law, rule or regulation, the</w:t>
      </w:r>
      <w:r w:rsidRPr="0064414A">
        <w:rPr>
          <w:rFonts w:eastAsia="Times New Roman" w:cs="Arial"/>
          <w:color w:val="000000" w:themeColor="text1"/>
          <w:lang w:val="en-US" w:eastAsia="ru-RU"/>
        </w:rPr>
        <w:t xml:space="preserve"> User </w:t>
      </w:r>
      <w:r>
        <w:rPr>
          <w:rFonts w:eastAsia="Times New Roman" w:cs="Arial"/>
          <w:color w:val="000000" w:themeColor="text1"/>
          <w:lang w:val="en-US" w:eastAsia="ru-RU"/>
        </w:rPr>
        <w:t>has no plans or intentions</w:t>
      </w:r>
      <w:r w:rsidRPr="0064414A">
        <w:rPr>
          <w:rFonts w:eastAsia="Times New Roman" w:cs="Arial"/>
          <w:color w:val="000000" w:themeColor="text1"/>
          <w:lang w:val="en-US" w:eastAsia="ru-RU"/>
        </w:rPr>
        <w:t xml:space="preserve"> use the Service, directly or indirectly, in connection with any non-permitted, illegal or fraudulent business activities.</w:t>
      </w:r>
    </w:p>
    <w:p w14:paraId="2F44B2E2" w14:textId="77777777" w:rsidR="00045419" w:rsidRPr="00634014" w:rsidRDefault="00045419" w:rsidP="00045419">
      <w:pPr>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u w:val="single"/>
          <w:lang w:val="en-US" w:eastAsia="ru-RU"/>
        </w:rPr>
        <w:t xml:space="preserve">b. </w:t>
      </w:r>
      <w:r>
        <w:rPr>
          <w:rFonts w:eastAsia="Times New Roman" w:cs="Arial"/>
          <w:b/>
          <w:color w:val="000000" w:themeColor="text1"/>
          <w:u w:val="single"/>
          <w:lang w:val="en-US" w:eastAsia="ru-RU"/>
        </w:rPr>
        <w:t>The Company</w:t>
      </w:r>
      <w:r w:rsidRPr="0064414A">
        <w:rPr>
          <w:rFonts w:eastAsia="Times New Roman" w:cs="Arial"/>
          <w:b/>
          <w:color w:val="000000" w:themeColor="text1"/>
          <w:u w:val="single"/>
          <w:lang w:val="en-US" w:eastAsia="ru-RU"/>
        </w:rPr>
        <w:t xml:space="preserve"> will undertake reasonable efforts to protect the </w:t>
      </w:r>
      <w:r>
        <w:rPr>
          <w:rFonts w:eastAsia="Times New Roman" w:cs="Arial"/>
          <w:b/>
          <w:color w:val="000000" w:themeColor="text1"/>
          <w:u w:val="single"/>
          <w:lang w:val="en-US" w:eastAsia="ru-RU"/>
        </w:rPr>
        <w:t xml:space="preserve">User’s </w:t>
      </w:r>
      <w:r w:rsidRPr="0064414A">
        <w:rPr>
          <w:rFonts w:eastAsia="Times New Roman" w:cs="Arial"/>
          <w:b/>
          <w:color w:val="000000" w:themeColor="text1"/>
          <w:u w:val="single"/>
          <w:lang w:val="en-US" w:eastAsia="ru-RU"/>
        </w:rPr>
        <w:t xml:space="preserve">data collected and stored </w:t>
      </w:r>
      <w:r>
        <w:rPr>
          <w:rFonts w:eastAsia="Times New Roman" w:cs="Arial"/>
          <w:b/>
          <w:color w:val="000000" w:themeColor="text1"/>
          <w:u w:val="single"/>
          <w:lang w:val="en-US" w:eastAsia="ru-RU"/>
        </w:rPr>
        <w:t xml:space="preserve">by it </w:t>
      </w:r>
      <w:r w:rsidRPr="0064414A">
        <w:rPr>
          <w:rFonts w:eastAsia="Times New Roman" w:cs="Arial"/>
          <w:b/>
          <w:color w:val="000000" w:themeColor="text1"/>
          <w:u w:val="single"/>
          <w:lang w:val="en-US" w:eastAsia="ru-RU"/>
        </w:rPr>
        <w:t xml:space="preserve">against unauthorized </w:t>
      </w:r>
      <w:r>
        <w:rPr>
          <w:rFonts w:eastAsia="Times New Roman" w:cs="Arial"/>
          <w:b/>
          <w:color w:val="000000" w:themeColor="text1"/>
          <w:u w:val="single"/>
          <w:lang w:val="en-US" w:eastAsia="ru-RU"/>
        </w:rPr>
        <w:t xml:space="preserve">access of any </w:t>
      </w:r>
      <w:r w:rsidRPr="0064414A">
        <w:rPr>
          <w:rFonts w:eastAsia="Times New Roman" w:cs="Arial"/>
          <w:b/>
          <w:color w:val="000000" w:themeColor="text1"/>
          <w:u w:val="single"/>
          <w:lang w:val="en-US" w:eastAsia="ru-RU"/>
        </w:rPr>
        <w:t>third parties and will use said data solely as permitted.</w:t>
      </w:r>
      <w:r w:rsidRPr="00AE6B14">
        <w:rPr>
          <w:rFonts w:eastAsia="Times New Roman" w:cs="Arial"/>
          <w:color w:val="000000" w:themeColor="text1"/>
          <w:lang w:val="en-US" w:eastAsia="ru-RU"/>
        </w:rPr>
        <w:t xml:space="preserve"> </w:t>
      </w:r>
    </w:p>
    <w:p w14:paraId="0812A140" w14:textId="77777777" w:rsidR="00045419" w:rsidRPr="00634014" w:rsidRDefault="00045419" w:rsidP="00045419">
      <w:pPr>
        <w:spacing w:after="0" w:line="240" w:lineRule="auto"/>
        <w:jc w:val="both"/>
        <w:textAlignment w:val="baseline"/>
        <w:rPr>
          <w:rFonts w:eastAsia="Times New Roman" w:cs="Arial"/>
          <w:color w:val="000000" w:themeColor="text1"/>
          <w:lang w:val="en-US" w:eastAsia="ru-RU"/>
        </w:rPr>
      </w:pPr>
      <w:r w:rsidRPr="00AE6B14">
        <w:rPr>
          <w:rFonts w:eastAsia="Times New Roman" w:cs="Arial"/>
          <w:color w:val="000000" w:themeColor="text1"/>
          <w:lang w:val="en-US" w:eastAsia="ru-RU"/>
        </w:rPr>
        <w:t>The</w:t>
      </w:r>
      <w:r w:rsidRPr="00FB3D3A">
        <w:rPr>
          <w:rFonts w:eastAsia="Times New Roman" w:cs="Arial"/>
          <w:b/>
          <w:color w:val="000000" w:themeColor="text1"/>
          <w:lang w:val="en-US" w:eastAsia="ru-RU"/>
        </w:rPr>
        <w:t xml:space="preserve"> </w:t>
      </w:r>
      <w:r>
        <w:rPr>
          <w:rFonts w:eastAsia="Times New Roman" w:cs="Arial"/>
          <w:color w:val="000000" w:themeColor="text1"/>
          <w:lang w:val="en-US" w:eastAsia="ru-RU"/>
        </w:rPr>
        <w:t>Company</w:t>
      </w:r>
      <w:r w:rsidRPr="0064414A">
        <w:rPr>
          <w:rFonts w:eastAsia="Times New Roman" w:cs="Arial"/>
          <w:color w:val="000000" w:themeColor="text1"/>
          <w:lang w:val="en-US" w:eastAsia="ru-RU"/>
        </w:rPr>
        <w:t xml:space="preserve"> and its personnel will accordingly not disclose </w:t>
      </w:r>
      <w:r>
        <w:rPr>
          <w:rFonts w:eastAsia="Times New Roman" w:cs="Arial"/>
          <w:color w:val="000000" w:themeColor="text1"/>
          <w:lang w:val="en-US" w:eastAsia="ru-RU"/>
        </w:rPr>
        <w:t>User A</w:t>
      </w:r>
      <w:r w:rsidRPr="0064414A">
        <w:rPr>
          <w:rFonts w:eastAsia="Times New Roman" w:cs="Arial"/>
          <w:color w:val="000000" w:themeColor="text1"/>
          <w:lang w:val="en-US" w:eastAsia="ru-RU"/>
        </w:rPr>
        <w:t xml:space="preserve">ccount information to </w:t>
      </w:r>
      <w:r>
        <w:rPr>
          <w:rFonts w:eastAsia="Times New Roman" w:cs="Arial"/>
          <w:color w:val="000000" w:themeColor="text1"/>
          <w:lang w:val="en-US" w:eastAsia="ru-RU"/>
        </w:rPr>
        <w:t>any t</w:t>
      </w:r>
      <w:r w:rsidRPr="0064414A">
        <w:rPr>
          <w:rFonts w:eastAsia="Times New Roman" w:cs="Arial"/>
          <w:color w:val="000000" w:themeColor="text1"/>
          <w:lang w:val="en-US" w:eastAsia="ru-RU"/>
        </w:rPr>
        <w:t xml:space="preserve">hird </w:t>
      </w:r>
      <w:r>
        <w:rPr>
          <w:rFonts w:eastAsia="Times New Roman" w:cs="Arial"/>
          <w:color w:val="000000" w:themeColor="text1"/>
          <w:lang w:val="en-US" w:eastAsia="ru-RU"/>
        </w:rPr>
        <w:t>p</w:t>
      </w:r>
      <w:r w:rsidRPr="0064414A">
        <w:rPr>
          <w:rFonts w:eastAsia="Times New Roman" w:cs="Arial"/>
          <w:color w:val="000000" w:themeColor="text1"/>
          <w:lang w:val="en-US" w:eastAsia="ru-RU"/>
        </w:rPr>
        <w:t xml:space="preserve">arty </w:t>
      </w:r>
      <w:r>
        <w:rPr>
          <w:rFonts w:eastAsia="Times New Roman" w:cs="Arial"/>
          <w:color w:val="000000" w:themeColor="text1"/>
          <w:lang w:val="en-US" w:eastAsia="ru-RU"/>
        </w:rPr>
        <w:t>unless it is</w:t>
      </w:r>
      <w:r w:rsidRPr="0064414A">
        <w:rPr>
          <w:rFonts w:eastAsia="Times New Roman" w:cs="Arial"/>
          <w:color w:val="000000" w:themeColor="text1"/>
          <w:lang w:val="en-US" w:eastAsia="ru-RU"/>
        </w:rPr>
        <w:t xml:space="preserve"> required by Applicable Laws </w:t>
      </w:r>
      <w:r>
        <w:rPr>
          <w:rFonts w:eastAsia="Times New Roman" w:cs="Arial"/>
          <w:color w:val="000000" w:themeColor="text1"/>
          <w:lang w:val="en-US" w:eastAsia="ru-RU"/>
        </w:rPr>
        <w:t>or subject to exclusions directly mentioned in the Company’s Privacy Policy</w:t>
      </w:r>
      <w:r w:rsidRPr="0064414A">
        <w:rPr>
          <w:rFonts w:eastAsia="Times New Roman" w:cs="Arial"/>
          <w:color w:val="000000" w:themeColor="text1"/>
          <w:lang w:val="en-US" w:eastAsia="ru-RU"/>
        </w:rPr>
        <w:t>.</w:t>
      </w:r>
    </w:p>
    <w:p w14:paraId="3FD24E2A" w14:textId="77777777" w:rsidR="00045419" w:rsidRPr="00F60656" w:rsidRDefault="00045419" w:rsidP="00045419">
      <w:pPr>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lang w:val="en-US" w:eastAsia="ru-RU"/>
        </w:rPr>
        <w:t xml:space="preserve">c. </w:t>
      </w:r>
      <w:r w:rsidRPr="0064414A">
        <w:rPr>
          <w:rFonts w:eastAsia="Times New Roman" w:cs="Arial"/>
          <w:color w:val="000000" w:themeColor="text1"/>
          <w:lang w:val="en-US" w:eastAsia="ru-RU"/>
        </w:rPr>
        <w:t xml:space="preserve">Each Party shall at all times comply with all data protection, privacy or secrecy </w:t>
      </w:r>
      <w:r>
        <w:rPr>
          <w:rFonts w:eastAsia="Times New Roman" w:cs="Arial"/>
          <w:color w:val="000000" w:themeColor="text1"/>
          <w:lang w:val="en-US" w:eastAsia="ru-RU"/>
        </w:rPr>
        <w:t xml:space="preserve">Applicable </w:t>
      </w:r>
      <w:r w:rsidRPr="0064414A">
        <w:rPr>
          <w:rFonts w:eastAsia="Times New Roman" w:cs="Arial"/>
          <w:color w:val="000000" w:themeColor="text1"/>
          <w:lang w:val="en-US" w:eastAsia="ru-RU"/>
        </w:rPr>
        <w:t>laws or regulations (jointly: “</w:t>
      </w:r>
      <w:r w:rsidRPr="0064414A">
        <w:rPr>
          <w:rFonts w:eastAsia="Times New Roman" w:cs="Arial"/>
          <w:b/>
          <w:bCs/>
          <w:color w:val="000000" w:themeColor="text1"/>
          <w:bdr w:val="none" w:sz="0" w:space="0" w:color="auto" w:frame="1"/>
          <w:lang w:val="en-US" w:eastAsia="ru-RU"/>
        </w:rPr>
        <w:t>Data Protection Laws</w:t>
      </w:r>
      <w:r w:rsidRPr="0064414A">
        <w:rPr>
          <w:rFonts w:eastAsia="Times New Roman" w:cs="Arial"/>
          <w:color w:val="000000" w:themeColor="text1"/>
          <w:lang w:val="en-US" w:eastAsia="ru-RU"/>
        </w:rPr>
        <w:t>”) applicable to the conduct of their business (including but not limited in their privacy policy) and the performance of their obligations under T&amp;C and no Party shall not do or omit to do, or cause or permit anything to be done or omitted to be done, which may cause or otherwise result in a breach of</w:t>
      </w:r>
      <w:r>
        <w:rPr>
          <w:rFonts w:eastAsia="Times New Roman" w:cs="Arial"/>
          <w:color w:val="000000" w:themeColor="text1"/>
          <w:lang w:val="en-US" w:eastAsia="ru-RU"/>
        </w:rPr>
        <w:t xml:space="preserve"> the Data Protection Laws by it</w:t>
      </w:r>
      <w:r w:rsidRPr="0064414A">
        <w:rPr>
          <w:rFonts w:eastAsia="Times New Roman" w:cs="Arial"/>
          <w:color w:val="000000" w:themeColor="text1"/>
          <w:lang w:val="en-US" w:eastAsia="ru-RU"/>
        </w:rPr>
        <w:t>.</w:t>
      </w:r>
    </w:p>
    <w:p w14:paraId="7F1CEC81" w14:textId="77777777" w:rsidR="00045419" w:rsidRDefault="00045419" w:rsidP="00045419">
      <w:pPr>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lang w:val="en-US" w:eastAsia="ru-RU"/>
        </w:rPr>
        <w:t xml:space="preserve">d. </w:t>
      </w:r>
      <w:r w:rsidRPr="00AE6B14">
        <w:rPr>
          <w:rFonts w:eastAsia="Times New Roman" w:cs="Arial"/>
          <w:color w:val="000000" w:themeColor="text1"/>
          <w:lang w:val="en-US" w:eastAsia="ru-RU"/>
        </w:rPr>
        <w:t xml:space="preserve">The </w:t>
      </w:r>
      <w:r w:rsidRPr="0064414A">
        <w:rPr>
          <w:rFonts w:eastAsia="Times New Roman" w:cs="Arial"/>
          <w:color w:val="000000" w:themeColor="text1"/>
          <w:lang w:val="en-US" w:eastAsia="ru-RU"/>
        </w:rPr>
        <w:t xml:space="preserve">User will not: </w:t>
      </w:r>
    </w:p>
    <w:p w14:paraId="13AA0082" w14:textId="77777777" w:rsidR="00045419" w:rsidRPr="00634014" w:rsidRDefault="00045419" w:rsidP="00045419">
      <w:pPr>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w:t>
      </w:r>
      <w:proofErr w:type="spellStart"/>
      <w:r w:rsidRPr="0064414A">
        <w:rPr>
          <w:rFonts w:eastAsia="Times New Roman" w:cs="Arial"/>
          <w:color w:val="000000" w:themeColor="text1"/>
          <w:lang w:val="en-US" w:eastAsia="ru-RU"/>
        </w:rPr>
        <w:t>i</w:t>
      </w:r>
      <w:proofErr w:type="spellEnd"/>
      <w:r w:rsidRPr="0064414A">
        <w:rPr>
          <w:rFonts w:eastAsia="Times New Roman" w:cs="Arial"/>
          <w:color w:val="000000" w:themeColor="text1"/>
          <w:lang w:val="en-US" w:eastAsia="ru-RU"/>
        </w:rPr>
        <w:t xml:space="preserve">) infringe upon, violate, wrongfully use or misappropriate any third party rights including but not limited to intellectual property rights; </w:t>
      </w:r>
    </w:p>
    <w:p w14:paraId="32E0D621" w14:textId="77777777" w:rsidR="00045419" w:rsidRPr="00634014" w:rsidRDefault="00045419" w:rsidP="00045419">
      <w:pPr>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(ii) promote, contain, link or otherwise display or allow the display of any content or materials which are sexually explicit, violent, libelous or defamatory, abusive, offensive, discriminative, infringing or are otherwise illegal.</w:t>
      </w:r>
    </w:p>
    <w:p w14:paraId="4A6AFE17" w14:textId="77777777" w:rsidR="00045419" w:rsidRPr="00634014" w:rsidRDefault="00045419" w:rsidP="00045419">
      <w:pPr>
        <w:spacing w:after="0" w:line="240" w:lineRule="auto"/>
        <w:jc w:val="both"/>
        <w:textAlignment w:val="baseline"/>
        <w:rPr>
          <w:rFonts w:eastAsia="Times New Roman" w:cs="Arial"/>
          <w:color w:val="000000" w:themeColor="text1"/>
          <w:lang w:val="en-US" w:eastAsia="ru-RU"/>
        </w:rPr>
      </w:pPr>
      <w:r w:rsidRPr="00797B25">
        <w:rPr>
          <w:rFonts w:eastAsia="Times New Roman" w:cs="Arial"/>
          <w:b/>
          <w:color w:val="000000" w:themeColor="text1"/>
          <w:lang w:val="en-US" w:eastAsia="ru-RU"/>
        </w:rPr>
        <w:t>e</w:t>
      </w:r>
      <w:r>
        <w:rPr>
          <w:rFonts w:eastAsia="Times New Roman" w:cs="Arial"/>
          <w:b/>
          <w:color w:val="000000" w:themeColor="text1"/>
          <w:lang w:val="en-US" w:eastAsia="ru-RU"/>
        </w:rPr>
        <w:t>. Compliance with applicable laws regulating a</w:t>
      </w:r>
      <w:r w:rsidRPr="00C67B09">
        <w:rPr>
          <w:rFonts w:eastAsia="Times New Roman" w:cs="Arial"/>
          <w:b/>
          <w:color w:val="000000" w:themeColor="text1"/>
          <w:lang w:val="en-US" w:eastAsia="ru-RU"/>
        </w:rPr>
        <w:t>d</w:t>
      </w:r>
      <w:r>
        <w:rPr>
          <w:rFonts w:eastAsia="Times New Roman" w:cs="Arial"/>
          <w:b/>
          <w:color w:val="000000" w:themeColor="text1"/>
          <w:lang w:val="en-US" w:eastAsia="ru-RU"/>
        </w:rPr>
        <w:t>vertising activity</w:t>
      </w:r>
      <w:r w:rsidRPr="00C67B09">
        <w:rPr>
          <w:rFonts w:eastAsia="Times New Roman" w:cs="Arial"/>
          <w:b/>
          <w:color w:val="000000" w:themeColor="text1"/>
          <w:lang w:val="en-US" w:eastAsia="ru-RU"/>
        </w:rPr>
        <w:t>.</w:t>
      </w:r>
      <w:r>
        <w:rPr>
          <w:rFonts w:eastAsia="Times New Roman" w:cs="Arial"/>
          <w:color w:val="000000" w:themeColor="text1"/>
          <w:lang w:val="en-US" w:eastAsia="ru-RU"/>
        </w:rPr>
        <w:t xml:space="preserve"> By accepting the T&amp;C and using the Service, the User clearly and definitely represents and warrants to the Company that any of this User’s activities and practices strictly comply with applicable laws regulating the advertising business and activities.</w:t>
      </w:r>
    </w:p>
    <w:p w14:paraId="6DA0F6DC" w14:textId="77777777" w:rsidR="00045419" w:rsidRPr="00F42393" w:rsidRDefault="00045419" w:rsidP="00045419">
      <w:pPr>
        <w:spacing w:after="0" w:line="240" w:lineRule="auto"/>
        <w:jc w:val="both"/>
        <w:textAlignment w:val="baseline"/>
        <w:rPr>
          <w:rFonts w:eastAsia="Times New Roman" w:cs="Arial"/>
          <w:color w:val="000000" w:themeColor="text1"/>
          <w:lang w:val="en-US" w:eastAsia="ru-RU"/>
        </w:rPr>
      </w:pPr>
      <w:r w:rsidRPr="00FB3D3A">
        <w:rPr>
          <w:rFonts w:eastAsia="Times New Roman" w:cs="Arial"/>
          <w:b/>
          <w:color w:val="000000" w:themeColor="text1"/>
          <w:lang w:val="en-US" w:eastAsia="ru-RU"/>
        </w:rPr>
        <w:t>f.</w:t>
      </w:r>
      <w:r>
        <w:rPr>
          <w:rFonts w:eastAsia="Times New Roman" w:cs="Arial"/>
          <w:color w:val="000000" w:themeColor="text1"/>
          <w:lang w:val="en-US" w:eastAsia="ru-RU"/>
        </w:rPr>
        <w:t xml:space="preserve"> </w:t>
      </w:r>
      <w:r w:rsidRPr="00C67B09">
        <w:rPr>
          <w:rFonts w:eastAsia="Times New Roman" w:cs="Arial"/>
          <w:b/>
          <w:color w:val="000000" w:themeColor="text1"/>
          <w:lang w:val="en-US" w:eastAsia="ru-RU"/>
        </w:rPr>
        <w:t>Personal data.</w:t>
      </w:r>
      <w:r>
        <w:rPr>
          <w:rFonts w:eastAsia="Times New Roman" w:cs="Arial"/>
          <w:color w:val="000000" w:themeColor="text1"/>
          <w:lang w:val="en-US" w:eastAsia="ru-RU"/>
        </w:rPr>
        <w:t xml:space="preserve"> </w:t>
      </w:r>
      <w:r w:rsidRPr="00797B25">
        <w:rPr>
          <w:rFonts w:eastAsia="Times New Roman" w:cs="Arial"/>
          <w:color w:val="000000" w:themeColor="text1"/>
          <w:lang w:val="en-US" w:eastAsia="ru-RU"/>
        </w:rPr>
        <w:t xml:space="preserve">By accepting the T&amp;C and using the Service, </w:t>
      </w:r>
      <w:r>
        <w:rPr>
          <w:rFonts w:eastAsia="Times New Roman" w:cs="Arial"/>
          <w:color w:val="000000" w:themeColor="text1"/>
          <w:lang w:val="en-US" w:eastAsia="ru-RU"/>
        </w:rPr>
        <w:t>the</w:t>
      </w:r>
      <w:r w:rsidRPr="00797B25">
        <w:rPr>
          <w:rFonts w:eastAsia="Times New Roman" w:cs="Arial"/>
          <w:color w:val="000000" w:themeColor="text1"/>
          <w:lang w:val="en-US" w:eastAsia="ru-RU"/>
        </w:rPr>
        <w:t xml:space="preserve"> User clearly and definitely represents and warrants to the Company</w:t>
      </w:r>
      <w:r>
        <w:rPr>
          <w:rFonts w:eastAsia="Times New Roman" w:cs="Arial"/>
          <w:color w:val="000000" w:themeColor="text1"/>
          <w:lang w:val="en-US" w:eastAsia="ru-RU"/>
        </w:rPr>
        <w:t xml:space="preserve"> that he or she</w:t>
      </w:r>
      <w:r w:rsidRPr="00F42393">
        <w:rPr>
          <w:rFonts w:eastAsia="Times New Roman" w:cs="Arial"/>
          <w:color w:val="000000" w:themeColor="text1"/>
          <w:lang w:val="en-US" w:eastAsia="ru-RU"/>
        </w:rPr>
        <w:t>:</w:t>
      </w:r>
    </w:p>
    <w:p w14:paraId="532B378D" w14:textId="77777777" w:rsidR="00045419" w:rsidRPr="00634014" w:rsidRDefault="00045419" w:rsidP="00045419">
      <w:pPr>
        <w:spacing w:after="0" w:line="240" w:lineRule="auto"/>
        <w:jc w:val="both"/>
        <w:textAlignment w:val="baseline"/>
        <w:rPr>
          <w:rFonts w:eastAsia="Times New Roman" w:cs="Arial"/>
          <w:color w:val="000000" w:themeColor="text1"/>
          <w:lang w:val="en-US" w:eastAsia="ru-RU"/>
        </w:rPr>
      </w:pPr>
      <w:r w:rsidRPr="00F42393">
        <w:rPr>
          <w:rFonts w:eastAsia="Times New Roman" w:cs="Arial"/>
          <w:color w:val="000000" w:themeColor="text1"/>
          <w:lang w:val="en-US" w:eastAsia="ru-RU"/>
        </w:rPr>
        <w:t>-</w:t>
      </w:r>
      <w:r>
        <w:rPr>
          <w:rFonts w:eastAsia="Times New Roman" w:cs="Arial"/>
          <w:color w:val="000000" w:themeColor="text1"/>
          <w:lang w:val="en-US" w:eastAsia="ru-RU"/>
        </w:rPr>
        <w:t xml:space="preserve"> agrees to collection, processing, storing and transmittance of his or her personal data by the Company in accordance to the Company’s privacy policy, </w:t>
      </w:r>
    </w:p>
    <w:p w14:paraId="3BFF1023" w14:textId="77777777" w:rsidR="00045419" w:rsidRPr="00634014" w:rsidRDefault="00045419" w:rsidP="00045419">
      <w:pPr>
        <w:spacing w:after="0" w:line="240" w:lineRule="auto"/>
        <w:jc w:val="both"/>
        <w:textAlignment w:val="baseline"/>
        <w:rPr>
          <w:rFonts w:eastAsia="Times New Roman" w:cs="Arial"/>
          <w:color w:val="000000" w:themeColor="text1"/>
          <w:lang w:val="en-US" w:eastAsia="ru-RU"/>
        </w:rPr>
      </w:pPr>
      <w:r w:rsidRPr="00F42393">
        <w:rPr>
          <w:rFonts w:eastAsia="Times New Roman" w:cs="Arial"/>
          <w:color w:val="000000" w:themeColor="text1"/>
          <w:lang w:val="en-US" w:eastAsia="ru-RU"/>
        </w:rPr>
        <w:t xml:space="preserve">- </w:t>
      </w:r>
      <w:r>
        <w:rPr>
          <w:rFonts w:eastAsia="Times New Roman" w:cs="Arial"/>
          <w:color w:val="000000" w:themeColor="text1"/>
          <w:lang w:val="en-US" w:eastAsia="ru-RU"/>
        </w:rPr>
        <w:t xml:space="preserve">acknowledges the volumes of collecting of this data, goals and purposes of such collection, processing storage and transmittance to third parties (if applicable), </w:t>
      </w:r>
    </w:p>
    <w:p w14:paraId="7A558162" w14:textId="65086456" w:rsidR="00045419" w:rsidRDefault="00045419" w:rsidP="00045419">
      <w:pPr>
        <w:spacing w:after="0" w:line="240" w:lineRule="auto"/>
        <w:jc w:val="both"/>
        <w:textAlignment w:val="baseline"/>
        <w:rPr>
          <w:rFonts w:eastAsia="Times New Roman" w:cs="Arial"/>
          <w:color w:val="000000" w:themeColor="text1"/>
          <w:lang w:val="en-US" w:eastAsia="ru-RU"/>
        </w:rPr>
      </w:pPr>
      <w:r w:rsidRPr="00F42393">
        <w:rPr>
          <w:rFonts w:eastAsia="Times New Roman" w:cs="Arial"/>
          <w:color w:val="000000" w:themeColor="text1"/>
          <w:lang w:val="en-US" w:eastAsia="ru-RU"/>
        </w:rPr>
        <w:t xml:space="preserve">- </w:t>
      </w:r>
      <w:r>
        <w:rPr>
          <w:rFonts w:eastAsia="Times New Roman" w:cs="Arial"/>
          <w:color w:val="000000" w:themeColor="text1"/>
          <w:lang w:val="en-US" w:eastAsia="ru-RU"/>
        </w:rPr>
        <w:t>confirms and acknowledges that the User keeps right to request deletion of the personal data from the records of the Company, and the Company shall extract and delete this User’s personal data immediately upon its written request.</w:t>
      </w:r>
    </w:p>
    <w:p w14:paraId="0DFE31C1" w14:textId="77777777" w:rsidR="00045419" w:rsidRDefault="00045419" w:rsidP="00045419">
      <w:pPr>
        <w:spacing w:after="0" w:line="240" w:lineRule="auto"/>
        <w:jc w:val="both"/>
        <w:textAlignment w:val="baseline"/>
        <w:rPr>
          <w:rFonts w:eastAsia="Times New Roman" w:cs="Arial"/>
          <w:color w:val="000000" w:themeColor="text1"/>
          <w:lang w:val="en-US" w:eastAsia="ru-RU"/>
        </w:rPr>
      </w:pPr>
    </w:p>
    <w:p w14:paraId="5EFC7542" w14:textId="77777777" w:rsidR="00045419" w:rsidRPr="00634014" w:rsidRDefault="00045419" w:rsidP="00045419">
      <w:pPr>
        <w:pStyle w:val="2"/>
        <w:keepNext w:val="0"/>
        <w:keepLines w:val="0"/>
        <w:numPr>
          <w:ilvl w:val="1"/>
          <w:numId w:val="0"/>
        </w:numPr>
        <w:suppressLineNumbers/>
        <w:tabs>
          <w:tab w:val="num" w:pos="0"/>
          <w:tab w:val="left" w:pos="426"/>
          <w:tab w:val="left" w:pos="900"/>
        </w:tabs>
        <w:suppressAutoHyphens/>
        <w:spacing w:before="0" w:line="240" w:lineRule="auto"/>
        <w:jc w:val="both"/>
        <w:rPr>
          <w:rFonts w:asciiTheme="minorHAnsi" w:hAnsiTheme="minorHAnsi"/>
          <w:color w:val="000000" w:themeColor="text1"/>
          <w:sz w:val="22"/>
          <w:szCs w:val="22"/>
          <w:u w:val="single"/>
          <w:lang w:val="en-US"/>
        </w:rPr>
      </w:pPr>
      <w:r w:rsidRPr="00634014">
        <w:rPr>
          <w:rFonts w:asciiTheme="minorHAnsi" w:hAnsiTheme="minorHAnsi"/>
          <w:color w:val="000000" w:themeColor="text1"/>
          <w:sz w:val="22"/>
          <w:szCs w:val="22"/>
          <w:lang w:val="en-US"/>
        </w:rPr>
        <w:t>8</w:t>
      </w:r>
      <w:r w:rsidRPr="0064414A">
        <w:rPr>
          <w:rFonts w:asciiTheme="minorHAnsi" w:hAnsiTheme="minorHAnsi"/>
          <w:color w:val="000000" w:themeColor="text1"/>
          <w:sz w:val="22"/>
          <w:szCs w:val="22"/>
          <w:lang w:val="en-US"/>
        </w:rPr>
        <w:t>.</w:t>
      </w:r>
      <w:r w:rsidRPr="0064414A">
        <w:rPr>
          <w:rFonts w:asciiTheme="minorHAnsi" w:hAnsiTheme="minorHAnsi"/>
          <w:color w:val="000000" w:themeColor="text1"/>
          <w:sz w:val="22"/>
          <w:szCs w:val="22"/>
          <w:lang w:val="en-US"/>
        </w:rPr>
        <w:tab/>
      </w:r>
      <w:r w:rsidRPr="0064414A">
        <w:rPr>
          <w:rFonts w:asciiTheme="minorHAnsi" w:hAnsiTheme="minorHAnsi"/>
          <w:color w:val="000000" w:themeColor="text1"/>
          <w:sz w:val="22"/>
          <w:szCs w:val="22"/>
          <w:u w:val="single"/>
          <w:lang w:val="en-US"/>
        </w:rPr>
        <w:t>LIMITATION OF LIABILITY. INDEMNITY.</w:t>
      </w:r>
    </w:p>
    <w:p w14:paraId="151E1DB4" w14:textId="77777777" w:rsidR="00045419" w:rsidRPr="00634014" w:rsidRDefault="00045419" w:rsidP="00045419">
      <w:pPr>
        <w:pStyle w:val="2"/>
        <w:keepNext w:val="0"/>
        <w:keepLines w:val="0"/>
        <w:numPr>
          <w:ilvl w:val="1"/>
          <w:numId w:val="0"/>
        </w:numPr>
        <w:suppressLineNumbers/>
        <w:tabs>
          <w:tab w:val="num" w:pos="0"/>
          <w:tab w:val="left" w:pos="426"/>
          <w:tab w:val="left" w:pos="900"/>
        </w:tabs>
        <w:suppressAutoHyphens/>
        <w:spacing w:before="0" w:line="240" w:lineRule="auto"/>
        <w:jc w:val="both"/>
        <w:rPr>
          <w:rFonts w:asciiTheme="minorHAnsi" w:hAnsiTheme="minorHAnsi"/>
          <w:b w:val="0"/>
          <w:color w:val="000000" w:themeColor="text1"/>
          <w:sz w:val="22"/>
          <w:szCs w:val="22"/>
          <w:lang w:val="en-US"/>
        </w:rPr>
      </w:pPr>
      <w:r w:rsidRPr="0064414A">
        <w:rPr>
          <w:rFonts w:asciiTheme="minorHAnsi" w:hAnsiTheme="minorHAnsi"/>
          <w:color w:val="000000" w:themeColor="text1"/>
          <w:sz w:val="22"/>
          <w:szCs w:val="22"/>
          <w:lang w:val="en-US"/>
        </w:rPr>
        <w:t xml:space="preserve">a. </w:t>
      </w:r>
      <w:r w:rsidRPr="0064414A">
        <w:rPr>
          <w:rFonts w:asciiTheme="minorHAnsi" w:hAnsiTheme="minorHAnsi"/>
          <w:color w:val="000000" w:themeColor="text1"/>
          <w:sz w:val="22"/>
          <w:szCs w:val="22"/>
          <w:u w:val="single"/>
          <w:lang w:val="en-US"/>
        </w:rPr>
        <w:t>Indirect and Consequential Loss.</w:t>
      </w:r>
      <w:r w:rsidRPr="00F42393">
        <w:rPr>
          <w:rFonts w:asciiTheme="minorHAnsi" w:hAnsiTheme="minorHAnsi"/>
          <w:color w:val="000000" w:themeColor="text1"/>
          <w:sz w:val="22"/>
          <w:szCs w:val="22"/>
          <w:lang w:val="en-US"/>
        </w:rPr>
        <w:t xml:space="preserve"> </w:t>
      </w:r>
      <w:r w:rsidRPr="0064414A">
        <w:rPr>
          <w:rFonts w:asciiTheme="minorHAnsi" w:hAnsiTheme="minorHAnsi"/>
          <w:b w:val="0"/>
          <w:color w:val="000000" w:themeColor="text1"/>
          <w:sz w:val="22"/>
          <w:szCs w:val="22"/>
          <w:lang w:val="en-US"/>
        </w:rPr>
        <w:t xml:space="preserve">Neither Party shall be liable to the other for any damages that arise outside the ordinary course of events contemplated by a breach of T&amp;C, otherwise known as special, indirect or consequential loss or damage (including but without limitation loss of profits or loss of business revenue) suffered or incurred by either Party or any third party howsoever arising, except as provided in </w:t>
      </w:r>
      <w:r>
        <w:rPr>
          <w:rFonts w:asciiTheme="minorHAnsi" w:hAnsiTheme="minorHAnsi"/>
          <w:b w:val="0"/>
          <w:color w:val="000000" w:themeColor="text1"/>
          <w:sz w:val="22"/>
          <w:szCs w:val="22"/>
          <w:lang w:val="en-US"/>
        </w:rPr>
        <w:t xml:space="preserve">the </w:t>
      </w:r>
      <w:r w:rsidRPr="0064414A">
        <w:rPr>
          <w:rFonts w:asciiTheme="minorHAnsi" w:hAnsiTheme="minorHAnsi"/>
          <w:b w:val="0"/>
          <w:color w:val="000000" w:themeColor="text1"/>
          <w:sz w:val="22"/>
          <w:szCs w:val="22"/>
          <w:lang w:val="en-US"/>
        </w:rPr>
        <w:t>T&amp;C.</w:t>
      </w:r>
    </w:p>
    <w:p w14:paraId="5C561446" w14:textId="77777777" w:rsidR="00045419" w:rsidRPr="00634014" w:rsidRDefault="00045419" w:rsidP="00045419">
      <w:pPr>
        <w:pStyle w:val="11"/>
        <w:tabs>
          <w:tab w:val="left" w:pos="426"/>
          <w:tab w:val="left" w:pos="810"/>
          <w:tab w:val="left" w:pos="900"/>
          <w:tab w:val="left" w:pos="1418"/>
        </w:tabs>
        <w:spacing w:after="0" w:line="240" w:lineRule="auto"/>
        <w:ind w:left="0"/>
        <w:rPr>
          <w:rFonts w:asciiTheme="minorHAnsi" w:hAnsiTheme="minorHAnsi"/>
          <w:color w:val="000000" w:themeColor="text1"/>
          <w:sz w:val="22"/>
          <w:szCs w:val="22"/>
        </w:rPr>
      </w:pPr>
      <w:r w:rsidRPr="0064414A">
        <w:rPr>
          <w:rFonts w:asciiTheme="minorHAnsi" w:hAnsiTheme="minorHAnsi"/>
          <w:b/>
          <w:color w:val="000000" w:themeColor="text1"/>
          <w:sz w:val="22"/>
          <w:szCs w:val="22"/>
        </w:rPr>
        <w:t>b.</w:t>
      </w:r>
      <w:r w:rsidRPr="0064414A">
        <w:rPr>
          <w:rFonts w:asciiTheme="minorHAnsi" w:hAnsiTheme="minorHAnsi"/>
          <w:color w:val="000000" w:themeColor="text1"/>
          <w:sz w:val="22"/>
          <w:szCs w:val="22"/>
        </w:rPr>
        <w:t xml:space="preserve">  Each Party (“Indemnifying Party”) shall indemnify, defend and hold the other Party harmless from and against any and all claims, losses, suits, damages of any nature whatsoever arising out of the Indemnifying Party’s negligence or willful misconduct. </w:t>
      </w:r>
    </w:p>
    <w:p w14:paraId="5F00F88D" w14:textId="77777777" w:rsidR="00045419" w:rsidRPr="0064414A" w:rsidRDefault="00045419" w:rsidP="00045419">
      <w:pPr>
        <w:pStyle w:val="11"/>
        <w:tabs>
          <w:tab w:val="left" w:pos="426"/>
          <w:tab w:val="left" w:pos="810"/>
          <w:tab w:val="left" w:pos="900"/>
          <w:tab w:val="left" w:pos="1418"/>
        </w:tabs>
        <w:spacing w:after="0" w:line="240" w:lineRule="auto"/>
        <w:ind w:left="0"/>
        <w:rPr>
          <w:rFonts w:asciiTheme="minorHAnsi" w:hAnsiTheme="minorHAnsi"/>
          <w:color w:val="000000" w:themeColor="text1"/>
          <w:sz w:val="22"/>
          <w:szCs w:val="22"/>
        </w:rPr>
      </w:pPr>
      <w:r w:rsidRPr="0064414A">
        <w:rPr>
          <w:rFonts w:asciiTheme="minorHAnsi" w:hAnsiTheme="minorHAnsi"/>
          <w:b/>
          <w:color w:val="000000" w:themeColor="text1"/>
          <w:sz w:val="22"/>
          <w:szCs w:val="22"/>
        </w:rPr>
        <w:t>c.</w:t>
      </w:r>
      <w:r w:rsidRPr="0064414A">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The </w:t>
      </w:r>
      <w:r w:rsidRPr="0064414A">
        <w:rPr>
          <w:rFonts w:asciiTheme="minorHAnsi" w:hAnsiTheme="minorHAnsi"/>
          <w:color w:val="000000" w:themeColor="text1"/>
          <w:sz w:val="22"/>
          <w:szCs w:val="22"/>
        </w:rPr>
        <w:t xml:space="preserve">User will reimburse </w:t>
      </w:r>
      <w:r>
        <w:rPr>
          <w:rFonts w:asciiTheme="minorHAnsi" w:hAnsiTheme="minorHAnsi"/>
          <w:color w:val="000000" w:themeColor="text1"/>
          <w:sz w:val="22"/>
          <w:szCs w:val="22"/>
        </w:rPr>
        <w:t>the Company</w:t>
      </w:r>
      <w:r w:rsidRPr="0064414A">
        <w:rPr>
          <w:rFonts w:asciiTheme="minorHAnsi" w:hAnsiTheme="minorHAnsi"/>
          <w:color w:val="000000" w:themeColor="text1"/>
          <w:sz w:val="22"/>
          <w:szCs w:val="22"/>
        </w:rPr>
        <w:t xml:space="preserve"> all damages, costs and expenses caused to </w:t>
      </w:r>
      <w:r>
        <w:rPr>
          <w:rFonts w:asciiTheme="minorHAnsi" w:hAnsiTheme="minorHAnsi"/>
          <w:color w:val="000000" w:themeColor="text1"/>
          <w:sz w:val="22"/>
          <w:szCs w:val="22"/>
        </w:rPr>
        <w:t>the Company</w:t>
      </w:r>
      <w:r w:rsidRPr="0064414A">
        <w:rPr>
          <w:rFonts w:asciiTheme="minorHAnsi" w:hAnsiTheme="minorHAnsi"/>
          <w:color w:val="000000" w:themeColor="text1"/>
          <w:sz w:val="22"/>
          <w:szCs w:val="22"/>
        </w:rPr>
        <w:t xml:space="preserve"> in connection with any </w:t>
      </w:r>
      <w:r>
        <w:rPr>
          <w:rFonts w:asciiTheme="minorHAnsi" w:hAnsiTheme="minorHAnsi"/>
          <w:color w:val="000000" w:themeColor="text1"/>
          <w:sz w:val="22"/>
          <w:szCs w:val="22"/>
        </w:rPr>
        <w:t xml:space="preserve">complaints, </w:t>
      </w:r>
      <w:r w:rsidRPr="0064414A">
        <w:rPr>
          <w:rFonts w:asciiTheme="minorHAnsi" w:hAnsiTheme="minorHAnsi"/>
          <w:color w:val="000000" w:themeColor="text1"/>
          <w:sz w:val="22"/>
          <w:szCs w:val="22"/>
        </w:rPr>
        <w:t xml:space="preserve">refunds or claims from any third party, not caused by the improper execution by the </w:t>
      </w:r>
      <w:r>
        <w:rPr>
          <w:rFonts w:asciiTheme="minorHAnsi" w:hAnsiTheme="minorHAnsi"/>
          <w:color w:val="000000" w:themeColor="text1"/>
          <w:sz w:val="22"/>
          <w:szCs w:val="22"/>
        </w:rPr>
        <w:t>Company</w:t>
      </w:r>
      <w:r w:rsidRPr="0064414A">
        <w:rPr>
          <w:rFonts w:asciiTheme="minorHAnsi" w:hAnsiTheme="minorHAnsi"/>
          <w:color w:val="000000" w:themeColor="text1"/>
          <w:sz w:val="22"/>
          <w:szCs w:val="22"/>
        </w:rPr>
        <w:t xml:space="preserve"> of its obligations under </w:t>
      </w:r>
      <w:r>
        <w:rPr>
          <w:rFonts w:asciiTheme="minorHAnsi" w:hAnsiTheme="minorHAnsi"/>
          <w:color w:val="000000" w:themeColor="text1"/>
          <w:sz w:val="22"/>
          <w:szCs w:val="22"/>
        </w:rPr>
        <w:t xml:space="preserve">the </w:t>
      </w:r>
      <w:r w:rsidRPr="0064414A">
        <w:rPr>
          <w:rFonts w:asciiTheme="minorHAnsi" w:hAnsiTheme="minorHAnsi"/>
          <w:color w:val="000000" w:themeColor="text1"/>
          <w:sz w:val="22"/>
          <w:szCs w:val="22"/>
        </w:rPr>
        <w:t>T&amp;C, including without limitation legal fees.</w:t>
      </w:r>
    </w:p>
    <w:p w14:paraId="434C1323" w14:textId="77777777" w:rsidR="00045419" w:rsidRDefault="00045419" w:rsidP="00045419">
      <w:pPr>
        <w:pStyle w:val="11"/>
        <w:tabs>
          <w:tab w:val="left" w:pos="426"/>
          <w:tab w:val="left" w:pos="810"/>
          <w:tab w:val="left" w:pos="900"/>
          <w:tab w:val="left" w:pos="1418"/>
        </w:tabs>
        <w:spacing w:after="0" w:line="240" w:lineRule="auto"/>
        <w:ind w:left="0"/>
        <w:rPr>
          <w:rFonts w:asciiTheme="minorHAnsi" w:hAnsiTheme="minorHAnsi"/>
          <w:color w:val="000000" w:themeColor="text1"/>
          <w:sz w:val="22"/>
          <w:szCs w:val="22"/>
        </w:rPr>
      </w:pPr>
      <w:r w:rsidRPr="0064414A">
        <w:rPr>
          <w:rFonts w:asciiTheme="minorHAnsi" w:hAnsiTheme="minorHAnsi"/>
          <w:b/>
          <w:color w:val="000000" w:themeColor="text1"/>
          <w:sz w:val="22"/>
          <w:szCs w:val="22"/>
        </w:rPr>
        <w:t>d.</w:t>
      </w:r>
      <w:r w:rsidRPr="0064414A">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The </w:t>
      </w:r>
      <w:r w:rsidRPr="0064414A">
        <w:rPr>
          <w:rFonts w:asciiTheme="minorHAnsi" w:hAnsiTheme="minorHAnsi"/>
          <w:color w:val="000000" w:themeColor="text1"/>
          <w:sz w:val="22"/>
          <w:szCs w:val="22"/>
        </w:rPr>
        <w:t xml:space="preserve">User bears all responsibility for due and legal obtainment and use of User’s acceptance or T&amp;C to get all information which is forwarded or sent by </w:t>
      </w:r>
      <w:r>
        <w:rPr>
          <w:rFonts w:asciiTheme="minorHAnsi" w:hAnsiTheme="minorHAnsi"/>
          <w:color w:val="000000" w:themeColor="text1"/>
          <w:sz w:val="22"/>
          <w:szCs w:val="22"/>
        </w:rPr>
        <w:t>the Company</w:t>
      </w:r>
      <w:r w:rsidRPr="0064414A">
        <w:rPr>
          <w:rFonts w:asciiTheme="minorHAnsi" w:hAnsiTheme="minorHAnsi"/>
          <w:color w:val="000000" w:themeColor="text1"/>
          <w:sz w:val="22"/>
          <w:szCs w:val="22"/>
        </w:rPr>
        <w:t xml:space="preserve"> under the User instructions, in favor of User or by User itself by means of </w:t>
      </w:r>
      <w:r>
        <w:rPr>
          <w:rFonts w:asciiTheme="minorHAnsi" w:hAnsiTheme="minorHAnsi"/>
          <w:color w:val="000000" w:themeColor="text1"/>
          <w:sz w:val="22"/>
          <w:szCs w:val="22"/>
        </w:rPr>
        <w:t>the Company</w:t>
      </w:r>
      <w:r w:rsidRPr="0064414A">
        <w:rPr>
          <w:rFonts w:asciiTheme="minorHAnsi" w:hAnsiTheme="minorHAnsi"/>
          <w:color w:val="000000" w:themeColor="text1"/>
          <w:sz w:val="22"/>
          <w:szCs w:val="22"/>
        </w:rPr>
        <w:t xml:space="preserve"> or </w:t>
      </w:r>
      <w:r>
        <w:rPr>
          <w:rFonts w:asciiTheme="minorHAnsi" w:hAnsiTheme="minorHAnsi"/>
          <w:color w:val="000000" w:themeColor="text1"/>
          <w:sz w:val="22"/>
          <w:szCs w:val="22"/>
        </w:rPr>
        <w:t xml:space="preserve">the </w:t>
      </w:r>
      <w:r w:rsidRPr="0064414A">
        <w:rPr>
          <w:rFonts w:asciiTheme="minorHAnsi" w:hAnsiTheme="minorHAnsi"/>
          <w:color w:val="000000" w:themeColor="text1"/>
          <w:sz w:val="22"/>
          <w:szCs w:val="22"/>
        </w:rPr>
        <w:t xml:space="preserve">Service. This also is applied to any User’s claims on spam or any other kinds of illegal informing and subscriptions against the will of a </w:t>
      </w:r>
      <w:r>
        <w:rPr>
          <w:rFonts w:asciiTheme="minorHAnsi" w:hAnsiTheme="minorHAnsi"/>
          <w:color w:val="000000" w:themeColor="text1"/>
          <w:sz w:val="22"/>
          <w:szCs w:val="22"/>
        </w:rPr>
        <w:t>User</w:t>
      </w:r>
      <w:r w:rsidRPr="0064414A">
        <w:rPr>
          <w:rFonts w:asciiTheme="minorHAnsi" w:hAnsiTheme="minorHAnsi"/>
          <w:color w:val="000000" w:themeColor="text1"/>
          <w:sz w:val="22"/>
          <w:szCs w:val="22"/>
        </w:rPr>
        <w:t>.</w:t>
      </w:r>
    </w:p>
    <w:p w14:paraId="5886FE5B" w14:textId="77777777" w:rsidR="00045419" w:rsidRPr="00634014" w:rsidRDefault="00045419" w:rsidP="00045419">
      <w:pPr>
        <w:pStyle w:val="11"/>
        <w:tabs>
          <w:tab w:val="left" w:pos="426"/>
          <w:tab w:val="left" w:pos="810"/>
          <w:tab w:val="left" w:pos="900"/>
          <w:tab w:val="left" w:pos="1418"/>
        </w:tabs>
        <w:spacing w:after="0" w:line="240" w:lineRule="auto"/>
        <w:ind w:left="0"/>
        <w:rPr>
          <w:rFonts w:asciiTheme="minorHAnsi" w:hAnsiTheme="minorHAnsi"/>
          <w:color w:val="000000" w:themeColor="text1"/>
          <w:sz w:val="22"/>
          <w:szCs w:val="22"/>
        </w:rPr>
      </w:pPr>
    </w:p>
    <w:p w14:paraId="560F9DB9" w14:textId="77777777" w:rsidR="00045419" w:rsidRPr="0064414A" w:rsidRDefault="00045419" w:rsidP="00045419">
      <w:pPr>
        <w:pStyle w:val="11"/>
        <w:tabs>
          <w:tab w:val="left" w:pos="426"/>
        </w:tabs>
        <w:spacing w:after="0" w:line="240" w:lineRule="auto"/>
        <w:ind w:left="0"/>
        <w:rPr>
          <w:rFonts w:asciiTheme="minorHAnsi" w:hAnsiTheme="minorHAnsi"/>
          <w:color w:val="000000" w:themeColor="text1"/>
          <w:sz w:val="22"/>
          <w:szCs w:val="22"/>
        </w:rPr>
      </w:pPr>
      <w:r w:rsidRPr="00634014">
        <w:rPr>
          <w:rFonts w:asciiTheme="minorHAnsi" w:hAnsiTheme="minorHAnsi"/>
          <w:b/>
          <w:color w:val="000000" w:themeColor="text1"/>
          <w:sz w:val="22"/>
          <w:szCs w:val="22"/>
        </w:rPr>
        <w:t>9</w:t>
      </w:r>
      <w:r w:rsidRPr="0064414A">
        <w:rPr>
          <w:rFonts w:asciiTheme="minorHAnsi" w:hAnsiTheme="minorHAnsi"/>
          <w:b/>
          <w:color w:val="000000" w:themeColor="text1"/>
          <w:sz w:val="22"/>
          <w:szCs w:val="22"/>
        </w:rPr>
        <w:t>.</w:t>
      </w:r>
      <w:r w:rsidRPr="0064414A">
        <w:rPr>
          <w:rFonts w:asciiTheme="minorHAnsi" w:hAnsiTheme="minorHAnsi"/>
          <w:b/>
          <w:color w:val="000000" w:themeColor="text1"/>
          <w:sz w:val="22"/>
          <w:szCs w:val="22"/>
        </w:rPr>
        <w:tab/>
      </w:r>
      <w:r w:rsidRPr="00335B1D">
        <w:rPr>
          <w:rFonts w:asciiTheme="minorHAnsi" w:hAnsiTheme="minorHAnsi"/>
          <w:b/>
          <w:color w:val="000000" w:themeColor="text1"/>
          <w:sz w:val="22"/>
          <w:szCs w:val="22"/>
          <w:u w:val="single"/>
        </w:rPr>
        <w:t>CANCELLATION AND TERMINATION</w:t>
      </w:r>
      <w:r w:rsidRPr="0064414A">
        <w:rPr>
          <w:rFonts w:asciiTheme="minorHAnsi" w:hAnsiTheme="minorHAnsi"/>
          <w:b/>
          <w:color w:val="000000" w:themeColor="text1"/>
          <w:sz w:val="22"/>
          <w:szCs w:val="22"/>
          <w:u w:val="single"/>
        </w:rPr>
        <w:t>.</w:t>
      </w:r>
    </w:p>
    <w:p w14:paraId="3022A4F7" w14:textId="77777777" w:rsidR="00045419" w:rsidRPr="00634014" w:rsidRDefault="00045419" w:rsidP="00045419">
      <w:pPr>
        <w:pStyle w:val="11"/>
        <w:tabs>
          <w:tab w:val="left" w:pos="426"/>
          <w:tab w:val="left" w:pos="900"/>
        </w:tabs>
        <w:spacing w:after="0" w:line="240" w:lineRule="auto"/>
        <w:ind w:left="0"/>
        <w:rPr>
          <w:rFonts w:asciiTheme="minorHAnsi" w:hAnsiTheme="minorHAnsi"/>
          <w:color w:val="000000" w:themeColor="text1"/>
          <w:sz w:val="22"/>
          <w:szCs w:val="22"/>
        </w:rPr>
      </w:pPr>
      <w:r w:rsidRPr="0064414A">
        <w:rPr>
          <w:rFonts w:asciiTheme="minorHAnsi" w:hAnsiTheme="minorHAnsi"/>
          <w:b/>
          <w:color w:val="000000" w:themeColor="text1"/>
          <w:sz w:val="22"/>
          <w:szCs w:val="22"/>
        </w:rPr>
        <w:t>a.</w:t>
      </w:r>
      <w:r w:rsidRPr="0064414A">
        <w:rPr>
          <w:rFonts w:asciiTheme="minorHAnsi" w:hAnsiTheme="minorHAnsi"/>
          <w:color w:val="000000" w:themeColor="text1"/>
          <w:sz w:val="22"/>
          <w:szCs w:val="22"/>
        </w:rPr>
        <w:t xml:space="preserve"> </w:t>
      </w:r>
      <w:r w:rsidRPr="00335B1D">
        <w:rPr>
          <w:rFonts w:asciiTheme="minorHAnsi" w:hAnsiTheme="minorHAnsi"/>
          <w:b/>
          <w:color w:val="000000" w:themeColor="text1"/>
          <w:sz w:val="22"/>
          <w:szCs w:val="22"/>
        </w:rPr>
        <w:t>Cancellation</w:t>
      </w:r>
      <w:r w:rsidRPr="0064414A">
        <w:rPr>
          <w:rFonts w:asciiTheme="minorHAnsi" w:hAnsiTheme="minorHAnsi"/>
          <w:b/>
          <w:color w:val="000000" w:themeColor="text1"/>
          <w:sz w:val="22"/>
          <w:szCs w:val="22"/>
        </w:rPr>
        <w:t>.</w:t>
      </w:r>
      <w:r w:rsidRPr="0064414A">
        <w:rPr>
          <w:rFonts w:asciiTheme="minorHAnsi" w:hAnsiTheme="minorHAnsi"/>
          <w:color w:val="000000" w:themeColor="text1"/>
          <w:sz w:val="22"/>
          <w:szCs w:val="22"/>
        </w:rPr>
        <w:t xml:space="preserve"> Any Party shall be entitled to </w:t>
      </w:r>
      <w:r>
        <w:rPr>
          <w:rFonts w:asciiTheme="minorHAnsi" w:hAnsiTheme="minorHAnsi"/>
          <w:color w:val="000000" w:themeColor="text1"/>
          <w:sz w:val="22"/>
          <w:szCs w:val="22"/>
        </w:rPr>
        <w:t>cancel</w:t>
      </w:r>
      <w:r w:rsidRPr="0064414A">
        <w:rPr>
          <w:rFonts w:asciiTheme="minorHAnsi" w:hAnsiTheme="minorHAnsi"/>
          <w:color w:val="000000" w:themeColor="text1"/>
          <w:sz w:val="22"/>
          <w:szCs w:val="22"/>
        </w:rPr>
        <w:t xml:space="preserve"> the agreement established </w:t>
      </w:r>
      <w:r>
        <w:rPr>
          <w:rFonts w:asciiTheme="minorHAnsi" w:hAnsiTheme="minorHAnsi"/>
          <w:color w:val="000000" w:themeColor="text1"/>
          <w:sz w:val="22"/>
          <w:szCs w:val="22"/>
        </w:rPr>
        <w:t>by accepting of</w:t>
      </w:r>
      <w:r w:rsidRPr="0064414A">
        <w:rPr>
          <w:rFonts w:asciiTheme="minorHAnsi" w:hAnsiTheme="minorHAnsi"/>
          <w:color w:val="000000" w:themeColor="text1"/>
          <w:sz w:val="22"/>
          <w:szCs w:val="22"/>
        </w:rPr>
        <w:t xml:space="preserve"> T&amp;C immediately upon written notice to the other Party on or at any time after the occurrence of any of the following events:</w:t>
      </w:r>
    </w:p>
    <w:p w14:paraId="0720EFF8" w14:textId="77777777" w:rsidR="00045419" w:rsidRPr="00A71CDF" w:rsidRDefault="00045419" w:rsidP="00045419">
      <w:pPr>
        <w:pStyle w:val="HangIndent3"/>
        <w:numPr>
          <w:ilvl w:val="0"/>
          <w:numId w:val="5"/>
        </w:numPr>
        <w:tabs>
          <w:tab w:val="clear" w:pos="1623"/>
        </w:tabs>
        <w:spacing w:after="0" w:line="240" w:lineRule="auto"/>
        <w:ind w:left="284" w:hanging="205"/>
        <w:rPr>
          <w:rFonts w:asciiTheme="minorHAnsi" w:hAnsiTheme="minorHAnsi"/>
          <w:color w:val="000000" w:themeColor="text1"/>
          <w:sz w:val="22"/>
          <w:szCs w:val="22"/>
        </w:rPr>
      </w:pPr>
      <w:r>
        <w:rPr>
          <w:rFonts w:asciiTheme="minorHAnsi" w:hAnsiTheme="minorHAnsi"/>
          <w:color w:val="000000" w:themeColor="text1"/>
          <w:sz w:val="22"/>
          <w:szCs w:val="22"/>
        </w:rPr>
        <w:lastRenderedPageBreak/>
        <w:t>a Party</w:t>
      </w:r>
      <w:r w:rsidRPr="0064414A">
        <w:rPr>
          <w:rFonts w:asciiTheme="minorHAnsi" w:hAnsiTheme="minorHAnsi"/>
          <w:color w:val="000000" w:themeColor="text1"/>
          <w:sz w:val="22"/>
          <w:szCs w:val="22"/>
        </w:rPr>
        <w:t xml:space="preserve"> breach</w:t>
      </w:r>
      <w:r>
        <w:rPr>
          <w:rFonts w:asciiTheme="minorHAnsi" w:hAnsiTheme="minorHAnsi"/>
          <w:color w:val="000000" w:themeColor="text1"/>
          <w:sz w:val="22"/>
          <w:szCs w:val="22"/>
        </w:rPr>
        <w:t>es</w:t>
      </w:r>
      <w:r w:rsidRPr="0064414A">
        <w:rPr>
          <w:rFonts w:asciiTheme="minorHAnsi" w:hAnsiTheme="minorHAnsi"/>
          <w:color w:val="000000" w:themeColor="text1"/>
          <w:sz w:val="22"/>
          <w:szCs w:val="22"/>
        </w:rPr>
        <w:t xml:space="preserve"> any of its obligations under the T&amp;C, which is deemed to be material, and failing to remedy the breach of such obligation within thirty (30) days after receipt of a notice from </w:t>
      </w:r>
      <w:r>
        <w:rPr>
          <w:rFonts w:asciiTheme="minorHAnsi" w:hAnsiTheme="minorHAnsi"/>
          <w:color w:val="000000" w:themeColor="text1"/>
          <w:sz w:val="22"/>
          <w:szCs w:val="22"/>
        </w:rPr>
        <w:t>the other party</w:t>
      </w:r>
      <w:r w:rsidRPr="0064414A">
        <w:rPr>
          <w:rFonts w:asciiTheme="minorHAnsi" w:hAnsiTheme="minorHAnsi"/>
          <w:color w:val="000000" w:themeColor="text1"/>
          <w:sz w:val="22"/>
          <w:szCs w:val="22"/>
        </w:rPr>
        <w:t xml:space="preserve"> requesting suc</w:t>
      </w:r>
      <w:r>
        <w:rPr>
          <w:rFonts w:asciiTheme="minorHAnsi" w:hAnsiTheme="minorHAnsi"/>
          <w:color w:val="000000" w:themeColor="text1"/>
          <w:sz w:val="22"/>
          <w:szCs w:val="22"/>
        </w:rPr>
        <w:t>h remedy,</w:t>
      </w:r>
    </w:p>
    <w:p w14:paraId="56DF57CC" w14:textId="77777777" w:rsidR="00045419" w:rsidRPr="00A71CDF" w:rsidRDefault="00045419" w:rsidP="00045419">
      <w:pPr>
        <w:pStyle w:val="HangIndent3"/>
        <w:numPr>
          <w:ilvl w:val="0"/>
          <w:numId w:val="5"/>
        </w:numPr>
        <w:tabs>
          <w:tab w:val="clear" w:pos="1623"/>
        </w:tabs>
        <w:spacing w:after="0" w:line="240" w:lineRule="auto"/>
        <w:ind w:left="284" w:hanging="205"/>
        <w:rPr>
          <w:rFonts w:asciiTheme="minorHAnsi" w:hAnsiTheme="minorHAnsi"/>
          <w:color w:val="000000" w:themeColor="text1"/>
          <w:sz w:val="22"/>
          <w:szCs w:val="22"/>
        </w:rPr>
      </w:pPr>
      <w:r>
        <w:rPr>
          <w:rFonts w:asciiTheme="minorHAnsi" w:hAnsiTheme="minorHAnsi"/>
          <w:color w:val="000000" w:themeColor="text1"/>
          <w:sz w:val="22"/>
          <w:szCs w:val="22"/>
        </w:rPr>
        <w:t>a Party</w:t>
      </w:r>
      <w:r w:rsidRPr="0064414A">
        <w:rPr>
          <w:rFonts w:asciiTheme="minorHAnsi" w:hAnsiTheme="minorHAnsi"/>
          <w:color w:val="000000" w:themeColor="text1"/>
          <w:sz w:val="22"/>
          <w:szCs w:val="22"/>
        </w:rPr>
        <w:t xml:space="preserve"> defaulting in the payment of </w:t>
      </w:r>
      <w:r>
        <w:rPr>
          <w:rFonts w:asciiTheme="minorHAnsi" w:hAnsiTheme="minorHAnsi"/>
          <w:color w:val="000000" w:themeColor="text1"/>
          <w:sz w:val="22"/>
          <w:szCs w:val="22"/>
        </w:rPr>
        <w:t>funds</w:t>
      </w:r>
      <w:r w:rsidRPr="0064414A">
        <w:rPr>
          <w:rFonts w:asciiTheme="minorHAnsi" w:hAnsiTheme="minorHAnsi"/>
          <w:color w:val="000000" w:themeColor="text1"/>
          <w:sz w:val="22"/>
          <w:szCs w:val="22"/>
        </w:rPr>
        <w:t xml:space="preserve"> when due to </w:t>
      </w:r>
      <w:r>
        <w:rPr>
          <w:rFonts w:asciiTheme="minorHAnsi" w:hAnsiTheme="minorHAnsi"/>
          <w:color w:val="000000" w:themeColor="text1"/>
          <w:sz w:val="22"/>
          <w:szCs w:val="22"/>
        </w:rPr>
        <w:t>the other party</w:t>
      </w:r>
      <w:r w:rsidRPr="0064414A">
        <w:rPr>
          <w:rFonts w:asciiTheme="minorHAnsi" w:hAnsiTheme="minorHAnsi"/>
          <w:color w:val="000000" w:themeColor="text1"/>
          <w:sz w:val="22"/>
          <w:szCs w:val="22"/>
        </w:rPr>
        <w:t xml:space="preserve"> under the T&amp;C and failing to cure such default within 5 (five) business days after receipt of a notice of default from </w:t>
      </w:r>
      <w:r>
        <w:rPr>
          <w:rFonts w:asciiTheme="minorHAnsi" w:hAnsiTheme="minorHAnsi"/>
          <w:color w:val="000000" w:themeColor="text1"/>
          <w:sz w:val="22"/>
          <w:szCs w:val="22"/>
        </w:rPr>
        <w:t>requesting party</w:t>
      </w:r>
      <w:r w:rsidRPr="0064414A">
        <w:rPr>
          <w:rFonts w:asciiTheme="minorHAnsi" w:hAnsiTheme="minorHAnsi"/>
          <w:color w:val="000000" w:themeColor="text1"/>
          <w:sz w:val="22"/>
          <w:szCs w:val="22"/>
        </w:rPr>
        <w:t>.</w:t>
      </w:r>
    </w:p>
    <w:p w14:paraId="5138103D" w14:textId="77777777" w:rsidR="00045419" w:rsidRPr="00634014" w:rsidRDefault="00045419" w:rsidP="00045419">
      <w:pPr>
        <w:pStyle w:val="HangIndent3"/>
        <w:spacing w:after="0" w:line="240" w:lineRule="auto"/>
        <w:ind w:left="284" w:firstLine="0"/>
        <w:rPr>
          <w:rFonts w:asciiTheme="minorHAnsi" w:hAnsiTheme="minorHAnsi"/>
          <w:color w:val="000000" w:themeColor="text1"/>
          <w:sz w:val="22"/>
          <w:szCs w:val="22"/>
        </w:rPr>
      </w:pPr>
    </w:p>
    <w:p w14:paraId="505BB31C" w14:textId="77777777" w:rsidR="00045419" w:rsidRDefault="00045419" w:rsidP="00045419">
      <w:pPr>
        <w:pStyle w:val="2"/>
        <w:keepNext w:val="0"/>
        <w:keepLines w:val="0"/>
        <w:numPr>
          <w:ilvl w:val="1"/>
          <w:numId w:val="0"/>
        </w:numPr>
        <w:suppressLineNumbers/>
        <w:tabs>
          <w:tab w:val="num" w:pos="0"/>
          <w:tab w:val="left" w:pos="426"/>
          <w:tab w:val="left" w:pos="900"/>
        </w:tabs>
        <w:suppressAutoHyphens/>
        <w:spacing w:before="0" w:line="240" w:lineRule="auto"/>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ab/>
      </w:r>
      <w:r w:rsidRPr="0064414A">
        <w:rPr>
          <w:rFonts w:asciiTheme="minorHAnsi" w:hAnsiTheme="minorHAnsi"/>
          <w:color w:val="000000" w:themeColor="text1"/>
          <w:sz w:val="22"/>
          <w:szCs w:val="22"/>
          <w:lang w:val="en-US"/>
        </w:rPr>
        <w:t xml:space="preserve">In Addition to the said above, </w:t>
      </w:r>
      <w:r>
        <w:rPr>
          <w:rFonts w:asciiTheme="minorHAnsi" w:hAnsiTheme="minorHAnsi"/>
          <w:color w:val="000000" w:themeColor="text1"/>
          <w:sz w:val="22"/>
          <w:szCs w:val="22"/>
          <w:lang w:val="en-US"/>
        </w:rPr>
        <w:t>the Company</w:t>
      </w:r>
      <w:r w:rsidRPr="0064414A">
        <w:rPr>
          <w:rFonts w:asciiTheme="minorHAnsi" w:hAnsiTheme="minorHAnsi"/>
          <w:color w:val="000000" w:themeColor="text1"/>
          <w:sz w:val="22"/>
          <w:szCs w:val="22"/>
          <w:lang w:val="en-US"/>
        </w:rPr>
        <w:t xml:space="preserve"> has right </w:t>
      </w:r>
      <w:r>
        <w:rPr>
          <w:rFonts w:asciiTheme="minorHAnsi" w:hAnsiTheme="minorHAnsi"/>
          <w:color w:val="000000" w:themeColor="text1"/>
          <w:sz w:val="22"/>
          <w:szCs w:val="22"/>
          <w:lang w:val="en-US"/>
        </w:rPr>
        <w:t>of cancellation of the agreement</w:t>
      </w:r>
      <w:r w:rsidRPr="0064414A">
        <w:rPr>
          <w:rFonts w:asciiTheme="minorHAnsi" w:hAnsiTheme="minorHAnsi"/>
          <w:color w:val="000000" w:themeColor="text1"/>
          <w:sz w:val="22"/>
          <w:szCs w:val="22"/>
          <w:lang w:val="en-US"/>
        </w:rPr>
        <w:t xml:space="preserve"> with User at any time in </w:t>
      </w:r>
      <w:r>
        <w:rPr>
          <w:rFonts w:asciiTheme="minorHAnsi" w:hAnsiTheme="minorHAnsi"/>
          <w:color w:val="000000" w:themeColor="text1"/>
          <w:sz w:val="22"/>
          <w:szCs w:val="22"/>
          <w:lang w:val="en-US"/>
        </w:rPr>
        <w:t>Company</w:t>
      </w:r>
      <w:r w:rsidRPr="0064414A">
        <w:rPr>
          <w:rFonts w:asciiTheme="minorHAnsi" w:hAnsiTheme="minorHAnsi"/>
          <w:color w:val="000000" w:themeColor="text1"/>
          <w:sz w:val="22"/>
          <w:szCs w:val="22"/>
          <w:lang w:val="en-US"/>
        </w:rPr>
        <w:t xml:space="preserve">’s sole discretion. </w:t>
      </w:r>
    </w:p>
    <w:p w14:paraId="68F30F90" w14:textId="77777777" w:rsidR="00045419" w:rsidRPr="0064414A" w:rsidRDefault="00045419" w:rsidP="00045419">
      <w:pPr>
        <w:pStyle w:val="2"/>
        <w:keepNext w:val="0"/>
        <w:keepLines w:val="0"/>
        <w:numPr>
          <w:ilvl w:val="1"/>
          <w:numId w:val="0"/>
        </w:numPr>
        <w:suppressLineNumbers/>
        <w:tabs>
          <w:tab w:val="num" w:pos="0"/>
          <w:tab w:val="left" w:pos="426"/>
          <w:tab w:val="left" w:pos="900"/>
        </w:tabs>
        <w:suppressAutoHyphens/>
        <w:spacing w:before="0" w:line="240" w:lineRule="auto"/>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ab/>
      </w:r>
      <w:r w:rsidRPr="0064414A">
        <w:rPr>
          <w:rFonts w:asciiTheme="minorHAnsi" w:hAnsiTheme="minorHAnsi"/>
          <w:color w:val="000000" w:themeColor="text1"/>
          <w:sz w:val="22"/>
          <w:szCs w:val="22"/>
          <w:lang w:val="en-US"/>
        </w:rPr>
        <w:t xml:space="preserve">Upon </w:t>
      </w:r>
      <w:r>
        <w:rPr>
          <w:rFonts w:asciiTheme="minorHAnsi" w:hAnsiTheme="minorHAnsi"/>
          <w:color w:val="000000" w:themeColor="text1"/>
          <w:sz w:val="22"/>
          <w:szCs w:val="22"/>
          <w:lang w:val="en-US"/>
        </w:rPr>
        <w:t>a cancellation</w:t>
      </w:r>
      <w:r w:rsidRPr="0064414A">
        <w:rPr>
          <w:rFonts w:asciiTheme="minorHAnsi" w:hAnsiTheme="minorHAnsi"/>
          <w:color w:val="000000" w:themeColor="text1"/>
          <w:sz w:val="22"/>
          <w:szCs w:val="22"/>
          <w:lang w:val="en-US"/>
        </w:rPr>
        <w:t xml:space="preserve"> of agreement, all rights and obligations of </w:t>
      </w:r>
      <w:r>
        <w:rPr>
          <w:rFonts w:asciiTheme="minorHAnsi" w:hAnsiTheme="minorHAnsi"/>
          <w:color w:val="000000" w:themeColor="text1"/>
          <w:sz w:val="22"/>
          <w:szCs w:val="22"/>
          <w:lang w:val="en-US"/>
        </w:rPr>
        <w:t xml:space="preserve">a </w:t>
      </w:r>
      <w:r w:rsidRPr="0064414A">
        <w:rPr>
          <w:rFonts w:asciiTheme="minorHAnsi" w:hAnsiTheme="minorHAnsi"/>
          <w:color w:val="000000" w:themeColor="text1"/>
          <w:sz w:val="22"/>
          <w:szCs w:val="22"/>
          <w:lang w:val="en-US"/>
        </w:rPr>
        <w:t xml:space="preserve">User and </w:t>
      </w:r>
      <w:r>
        <w:rPr>
          <w:rFonts w:asciiTheme="minorHAnsi" w:hAnsiTheme="minorHAnsi"/>
          <w:color w:val="000000" w:themeColor="text1"/>
          <w:sz w:val="22"/>
          <w:szCs w:val="22"/>
          <w:lang w:val="en-US"/>
        </w:rPr>
        <w:t>the Company</w:t>
      </w:r>
      <w:r w:rsidRPr="0064414A">
        <w:rPr>
          <w:rFonts w:asciiTheme="minorHAnsi" w:hAnsiTheme="minorHAnsi"/>
          <w:color w:val="000000" w:themeColor="text1"/>
          <w:sz w:val="22"/>
          <w:szCs w:val="22"/>
          <w:lang w:val="en-US"/>
        </w:rPr>
        <w:t xml:space="preserve"> shall cease to have effect immediately, except that </w:t>
      </w:r>
      <w:r>
        <w:rPr>
          <w:rFonts w:asciiTheme="minorHAnsi" w:hAnsiTheme="minorHAnsi"/>
          <w:color w:val="000000" w:themeColor="text1"/>
          <w:sz w:val="22"/>
          <w:szCs w:val="22"/>
          <w:lang w:val="en-US"/>
        </w:rPr>
        <w:t>cancellation</w:t>
      </w:r>
      <w:r w:rsidRPr="0064414A">
        <w:rPr>
          <w:rFonts w:asciiTheme="minorHAnsi" w:hAnsiTheme="minorHAnsi"/>
          <w:color w:val="000000" w:themeColor="text1"/>
          <w:sz w:val="22"/>
          <w:szCs w:val="22"/>
          <w:lang w:val="en-US"/>
        </w:rPr>
        <w:t xml:space="preserve"> shall not affect:</w:t>
      </w:r>
    </w:p>
    <w:p w14:paraId="4FA8F1B6" w14:textId="77777777" w:rsidR="00045419" w:rsidRPr="0064414A" w:rsidRDefault="00045419" w:rsidP="00045419">
      <w:pPr>
        <w:pStyle w:val="HangIndent3"/>
        <w:numPr>
          <w:ilvl w:val="0"/>
          <w:numId w:val="6"/>
        </w:numPr>
        <w:tabs>
          <w:tab w:val="clear" w:pos="1623"/>
        </w:tabs>
        <w:spacing w:after="0" w:line="240" w:lineRule="auto"/>
        <w:ind w:left="284" w:hanging="205"/>
        <w:rPr>
          <w:rFonts w:asciiTheme="minorHAnsi" w:hAnsiTheme="minorHAnsi"/>
          <w:color w:val="000000" w:themeColor="text1"/>
          <w:sz w:val="22"/>
          <w:szCs w:val="22"/>
        </w:rPr>
      </w:pPr>
      <w:r w:rsidRPr="0064414A">
        <w:rPr>
          <w:rFonts w:asciiTheme="minorHAnsi" w:hAnsiTheme="minorHAnsi"/>
          <w:color w:val="000000" w:themeColor="text1"/>
          <w:sz w:val="22"/>
          <w:szCs w:val="22"/>
        </w:rPr>
        <w:t xml:space="preserve">the rights and obligations of the </w:t>
      </w:r>
      <w:r>
        <w:rPr>
          <w:rFonts w:asciiTheme="minorHAnsi" w:hAnsiTheme="minorHAnsi"/>
          <w:color w:val="000000" w:themeColor="text1"/>
          <w:sz w:val="22"/>
          <w:szCs w:val="22"/>
        </w:rPr>
        <w:t>P</w:t>
      </w:r>
      <w:r w:rsidRPr="0064414A">
        <w:rPr>
          <w:rFonts w:asciiTheme="minorHAnsi" w:hAnsiTheme="minorHAnsi"/>
          <w:color w:val="000000" w:themeColor="text1"/>
          <w:sz w:val="22"/>
          <w:szCs w:val="22"/>
        </w:rPr>
        <w:t xml:space="preserve">arties accrued at the date of </w:t>
      </w:r>
      <w:r>
        <w:rPr>
          <w:rFonts w:asciiTheme="minorHAnsi" w:hAnsiTheme="minorHAnsi"/>
          <w:color w:val="000000" w:themeColor="text1"/>
          <w:sz w:val="22"/>
          <w:szCs w:val="22"/>
        </w:rPr>
        <w:t>cancellation</w:t>
      </w:r>
      <w:r w:rsidRPr="0064414A">
        <w:rPr>
          <w:rFonts w:asciiTheme="minorHAnsi" w:hAnsiTheme="minorHAnsi"/>
          <w:color w:val="000000" w:themeColor="text1"/>
          <w:sz w:val="22"/>
          <w:szCs w:val="22"/>
        </w:rPr>
        <w:t>; and</w:t>
      </w:r>
    </w:p>
    <w:p w14:paraId="1F4DAA43" w14:textId="77777777" w:rsidR="00045419" w:rsidRPr="00A71CDF" w:rsidRDefault="00045419" w:rsidP="00045419">
      <w:pPr>
        <w:pStyle w:val="HangIndent3"/>
        <w:numPr>
          <w:ilvl w:val="0"/>
          <w:numId w:val="6"/>
        </w:numPr>
        <w:tabs>
          <w:tab w:val="clear" w:pos="1623"/>
        </w:tabs>
        <w:spacing w:after="0" w:line="240" w:lineRule="auto"/>
        <w:ind w:left="284" w:hanging="205"/>
        <w:rPr>
          <w:rFonts w:asciiTheme="minorHAnsi" w:hAnsiTheme="minorHAnsi"/>
          <w:color w:val="000000" w:themeColor="text1"/>
          <w:sz w:val="22"/>
          <w:szCs w:val="22"/>
        </w:rPr>
      </w:pPr>
      <w:r w:rsidRPr="0064414A">
        <w:rPr>
          <w:rFonts w:asciiTheme="minorHAnsi" w:hAnsiTheme="minorHAnsi"/>
          <w:color w:val="000000" w:themeColor="text1"/>
          <w:sz w:val="22"/>
          <w:szCs w:val="22"/>
        </w:rPr>
        <w:t>the continued existence and validity of the rights and obligations of the Parties under those</w:t>
      </w:r>
      <w:r w:rsidRPr="0085754A">
        <w:rPr>
          <w:rFonts w:asciiTheme="minorHAnsi" w:hAnsiTheme="minorHAnsi"/>
          <w:color w:val="000000" w:themeColor="text1"/>
          <w:sz w:val="22"/>
          <w:szCs w:val="22"/>
        </w:rPr>
        <w:t xml:space="preserve"> </w:t>
      </w:r>
      <w:r w:rsidRPr="0064414A">
        <w:rPr>
          <w:rFonts w:asciiTheme="minorHAnsi" w:hAnsiTheme="minorHAnsi"/>
          <w:color w:val="000000" w:themeColor="text1"/>
          <w:sz w:val="22"/>
          <w:szCs w:val="22"/>
        </w:rPr>
        <w:t>provisions of T&amp;C which, by their nature, survive termination and any provisions of this T&amp;C necessary for the interpretation or enforcement of this T&amp;C</w:t>
      </w:r>
      <w:r>
        <w:rPr>
          <w:rFonts w:asciiTheme="minorHAnsi" w:hAnsiTheme="minorHAnsi"/>
          <w:color w:val="000000" w:themeColor="text1"/>
          <w:sz w:val="22"/>
          <w:szCs w:val="22"/>
        </w:rPr>
        <w:t xml:space="preserve"> (see </w:t>
      </w:r>
      <w:r w:rsidRPr="001A2655">
        <w:rPr>
          <w:rFonts w:asciiTheme="minorHAnsi" w:hAnsiTheme="minorHAnsi"/>
          <w:b/>
          <w:color w:val="000000" w:themeColor="text1"/>
          <w:sz w:val="22"/>
          <w:szCs w:val="22"/>
          <w:u w:val="single"/>
        </w:rPr>
        <w:t>c. Survival</w:t>
      </w:r>
      <w:r>
        <w:rPr>
          <w:rFonts w:asciiTheme="minorHAnsi" w:hAnsiTheme="minorHAnsi"/>
          <w:color w:val="000000" w:themeColor="text1"/>
          <w:sz w:val="22"/>
          <w:szCs w:val="22"/>
        </w:rPr>
        <w:t>)</w:t>
      </w:r>
      <w:r w:rsidRPr="0064414A">
        <w:rPr>
          <w:rFonts w:asciiTheme="minorHAnsi" w:hAnsiTheme="minorHAnsi"/>
          <w:color w:val="000000" w:themeColor="text1"/>
          <w:sz w:val="22"/>
          <w:szCs w:val="22"/>
        </w:rPr>
        <w:t xml:space="preserve">. </w:t>
      </w:r>
    </w:p>
    <w:p w14:paraId="01898956" w14:textId="77777777" w:rsidR="00045419" w:rsidRPr="0064414A" w:rsidRDefault="00045419" w:rsidP="00045419">
      <w:pPr>
        <w:pStyle w:val="HangIndent3"/>
        <w:spacing w:after="0" w:line="240" w:lineRule="auto"/>
        <w:ind w:left="284" w:firstLine="0"/>
        <w:rPr>
          <w:rFonts w:asciiTheme="minorHAnsi" w:hAnsiTheme="minorHAnsi"/>
          <w:color w:val="000000" w:themeColor="text1"/>
          <w:sz w:val="22"/>
          <w:szCs w:val="22"/>
        </w:rPr>
      </w:pPr>
    </w:p>
    <w:p w14:paraId="1466562D" w14:textId="77777777" w:rsidR="00045419" w:rsidRPr="003D7D28"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lang w:val="en-US" w:eastAsia="ru-RU"/>
        </w:rPr>
        <w:t xml:space="preserve">b. </w:t>
      </w:r>
      <w:r>
        <w:rPr>
          <w:rFonts w:eastAsia="Times New Roman" w:cs="Arial"/>
          <w:b/>
          <w:color w:val="000000" w:themeColor="text1"/>
          <w:lang w:val="en-US" w:eastAsia="ru-RU"/>
        </w:rPr>
        <w:t xml:space="preserve">Termination. </w:t>
      </w:r>
      <w:r w:rsidRPr="003D7D28">
        <w:rPr>
          <w:rFonts w:eastAsia="Times New Roman" w:cs="Arial"/>
          <w:color w:val="000000" w:themeColor="text1"/>
          <w:lang w:val="en-US" w:eastAsia="ru-RU"/>
        </w:rPr>
        <w:t>The agreement may be terminated under the following circumstances:</w:t>
      </w:r>
    </w:p>
    <w:p w14:paraId="3504BD16" w14:textId="77777777" w:rsidR="00045419" w:rsidRPr="0064414A" w:rsidRDefault="00045419" w:rsidP="00045419">
      <w:pPr>
        <w:pStyle w:val="HangIndent3"/>
        <w:numPr>
          <w:ilvl w:val="0"/>
          <w:numId w:val="5"/>
        </w:numPr>
        <w:tabs>
          <w:tab w:val="clear" w:pos="1623"/>
        </w:tabs>
        <w:spacing w:after="0" w:line="240" w:lineRule="auto"/>
        <w:ind w:left="284" w:hanging="205"/>
        <w:rPr>
          <w:rFonts w:asciiTheme="minorHAnsi" w:hAnsiTheme="minorHAnsi"/>
          <w:color w:val="000000" w:themeColor="text1"/>
          <w:sz w:val="22"/>
          <w:szCs w:val="22"/>
        </w:rPr>
      </w:pPr>
      <w:r w:rsidRPr="0064414A">
        <w:rPr>
          <w:rFonts w:asciiTheme="minorHAnsi" w:hAnsiTheme="minorHAnsi"/>
          <w:color w:val="000000" w:themeColor="text1"/>
          <w:sz w:val="22"/>
          <w:szCs w:val="22"/>
        </w:rPr>
        <w:t xml:space="preserve">the passing by </w:t>
      </w:r>
      <w:r>
        <w:rPr>
          <w:rFonts w:asciiTheme="minorHAnsi" w:hAnsiTheme="minorHAnsi"/>
          <w:color w:val="000000" w:themeColor="text1"/>
          <w:sz w:val="22"/>
          <w:szCs w:val="22"/>
        </w:rPr>
        <w:t>the Company</w:t>
      </w:r>
      <w:r w:rsidRPr="0064414A">
        <w:rPr>
          <w:rFonts w:asciiTheme="minorHAnsi" w:hAnsiTheme="minorHAnsi"/>
          <w:color w:val="000000" w:themeColor="text1"/>
          <w:sz w:val="22"/>
          <w:szCs w:val="22"/>
        </w:rPr>
        <w:t xml:space="preserve"> of a resolution for its winding-up or the making by a court of competent jurisdiction of an order for the winding-up of </w:t>
      </w:r>
      <w:r>
        <w:rPr>
          <w:rFonts w:asciiTheme="minorHAnsi" w:hAnsiTheme="minorHAnsi"/>
          <w:color w:val="000000" w:themeColor="text1"/>
          <w:sz w:val="22"/>
          <w:szCs w:val="22"/>
        </w:rPr>
        <w:t>the Company</w:t>
      </w:r>
      <w:r w:rsidRPr="0064414A">
        <w:rPr>
          <w:rFonts w:asciiTheme="minorHAnsi" w:hAnsiTheme="minorHAnsi"/>
          <w:color w:val="000000" w:themeColor="text1"/>
          <w:sz w:val="22"/>
          <w:szCs w:val="22"/>
        </w:rPr>
        <w:t xml:space="preserve"> or the dissolution of the </w:t>
      </w:r>
      <w:r>
        <w:rPr>
          <w:rFonts w:asciiTheme="minorHAnsi" w:hAnsiTheme="minorHAnsi"/>
          <w:color w:val="000000" w:themeColor="text1"/>
          <w:sz w:val="22"/>
          <w:szCs w:val="22"/>
        </w:rPr>
        <w:t>Company</w:t>
      </w:r>
      <w:r w:rsidRPr="0064414A">
        <w:rPr>
          <w:rFonts w:asciiTheme="minorHAnsi" w:hAnsiTheme="minorHAnsi"/>
          <w:color w:val="000000" w:themeColor="text1"/>
          <w:sz w:val="22"/>
          <w:szCs w:val="22"/>
        </w:rPr>
        <w:t>.</w:t>
      </w:r>
    </w:p>
    <w:p w14:paraId="11D6D7F0" w14:textId="77777777" w:rsidR="00045419" w:rsidRPr="0064414A" w:rsidRDefault="00045419" w:rsidP="00045419">
      <w:pPr>
        <w:pStyle w:val="HangIndent3"/>
        <w:numPr>
          <w:ilvl w:val="0"/>
          <w:numId w:val="5"/>
        </w:numPr>
        <w:tabs>
          <w:tab w:val="clear" w:pos="1623"/>
        </w:tabs>
        <w:spacing w:after="0" w:line="240" w:lineRule="auto"/>
        <w:ind w:left="284" w:hanging="205"/>
        <w:rPr>
          <w:rFonts w:asciiTheme="minorHAnsi" w:hAnsiTheme="minorHAnsi"/>
          <w:color w:val="000000" w:themeColor="text1"/>
          <w:sz w:val="22"/>
          <w:szCs w:val="22"/>
        </w:rPr>
      </w:pPr>
      <w:r w:rsidRPr="0064414A">
        <w:rPr>
          <w:rFonts w:asciiTheme="minorHAnsi" w:hAnsiTheme="minorHAnsi"/>
          <w:color w:val="000000" w:themeColor="text1"/>
          <w:sz w:val="22"/>
          <w:szCs w:val="22"/>
        </w:rPr>
        <w:t xml:space="preserve">the making of an administration order in relation to the </w:t>
      </w:r>
      <w:r>
        <w:rPr>
          <w:rFonts w:asciiTheme="minorHAnsi" w:hAnsiTheme="minorHAnsi"/>
          <w:color w:val="000000" w:themeColor="text1"/>
          <w:sz w:val="22"/>
          <w:szCs w:val="22"/>
        </w:rPr>
        <w:t>Company</w:t>
      </w:r>
      <w:r w:rsidRPr="0064414A">
        <w:rPr>
          <w:rFonts w:asciiTheme="minorHAnsi" w:hAnsiTheme="minorHAnsi"/>
          <w:color w:val="000000" w:themeColor="text1"/>
          <w:sz w:val="22"/>
          <w:szCs w:val="22"/>
        </w:rPr>
        <w:t xml:space="preserve"> or the appointment of a receiver over, or the taking possession or sale by an encumbrance of, any of </w:t>
      </w:r>
      <w:r>
        <w:rPr>
          <w:rFonts w:asciiTheme="minorHAnsi" w:hAnsiTheme="minorHAnsi"/>
          <w:color w:val="000000" w:themeColor="text1"/>
          <w:sz w:val="22"/>
          <w:szCs w:val="22"/>
        </w:rPr>
        <w:t>the Company</w:t>
      </w:r>
      <w:r w:rsidRPr="0064414A">
        <w:rPr>
          <w:rFonts w:asciiTheme="minorHAnsi" w:hAnsiTheme="minorHAnsi"/>
          <w:color w:val="000000" w:themeColor="text1"/>
          <w:sz w:val="22"/>
          <w:szCs w:val="22"/>
        </w:rPr>
        <w:t>'s assets.</w:t>
      </w:r>
    </w:p>
    <w:p w14:paraId="7A26D356" w14:textId="77777777" w:rsidR="00045419" w:rsidRPr="0064414A" w:rsidRDefault="00045419" w:rsidP="00045419">
      <w:pPr>
        <w:pStyle w:val="HangIndent3"/>
        <w:numPr>
          <w:ilvl w:val="0"/>
          <w:numId w:val="5"/>
        </w:numPr>
        <w:tabs>
          <w:tab w:val="clear" w:pos="1623"/>
        </w:tabs>
        <w:spacing w:after="0" w:line="240" w:lineRule="auto"/>
        <w:ind w:left="284" w:hanging="205"/>
        <w:rPr>
          <w:rFonts w:asciiTheme="minorHAnsi" w:hAnsiTheme="minorHAnsi"/>
          <w:color w:val="000000" w:themeColor="text1"/>
          <w:sz w:val="22"/>
          <w:szCs w:val="22"/>
        </w:rPr>
      </w:pPr>
      <w:r w:rsidRPr="0064414A">
        <w:rPr>
          <w:rFonts w:asciiTheme="minorHAnsi" w:hAnsiTheme="minorHAnsi"/>
          <w:color w:val="000000" w:themeColor="text1"/>
          <w:sz w:val="22"/>
          <w:szCs w:val="22"/>
        </w:rPr>
        <w:t xml:space="preserve">an arrangement or composition </w:t>
      </w:r>
      <w:r>
        <w:rPr>
          <w:rFonts w:asciiTheme="minorHAnsi" w:hAnsiTheme="minorHAnsi"/>
          <w:color w:val="000000" w:themeColor="text1"/>
          <w:sz w:val="22"/>
          <w:szCs w:val="22"/>
        </w:rPr>
        <w:t xml:space="preserve">by the Company </w:t>
      </w:r>
      <w:r w:rsidRPr="0064414A">
        <w:rPr>
          <w:rFonts w:asciiTheme="minorHAnsi" w:hAnsiTheme="minorHAnsi"/>
          <w:color w:val="000000" w:themeColor="text1"/>
          <w:sz w:val="22"/>
          <w:szCs w:val="22"/>
        </w:rPr>
        <w:t>with its creditors generally or making an application to a court of competent jurisdiction for protection from its creditors generally.</w:t>
      </w:r>
    </w:p>
    <w:p w14:paraId="3E8674D4" w14:textId="77777777" w:rsidR="00045419" w:rsidRPr="0064414A" w:rsidRDefault="00045419" w:rsidP="00045419">
      <w:pPr>
        <w:pStyle w:val="HangIndent3"/>
        <w:numPr>
          <w:ilvl w:val="0"/>
          <w:numId w:val="5"/>
        </w:numPr>
        <w:tabs>
          <w:tab w:val="clear" w:pos="1623"/>
        </w:tabs>
        <w:spacing w:after="0" w:line="240" w:lineRule="auto"/>
        <w:ind w:left="284" w:hanging="205"/>
        <w:rPr>
          <w:rFonts w:asciiTheme="minorHAnsi" w:hAnsiTheme="minorHAnsi"/>
          <w:color w:val="000000" w:themeColor="text1"/>
          <w:sz w:val="22"/>
          <w:szCs w:val="22"/>
        </w:rPr>
      </w:pPr>
      <w:r w:rsidRPr="0064414A">
        <w:rPr>
          <w:rFonts w:asciiTheme="minorHAnsi" w:hAnsiTheme="minorHAnsi"/>
          <w:color w:val="000000" w:themeColor="text1"/>
          <w:sz w:val="22"/>
          <w:szCs w:val="22"/>
        </w:rPr>
        <w:t xml:space="preserve">the making of a bankruptcy order against </w:t>
      </w:r>
      <w:r>
        <w:rPr>
          <w:rFonts w:asciiTheme="minorHAnsi" w:hAnsiTheme="minorHAnsi"/>
          <w:color w:val="000000" w:themeColor="text1"/>
          <w:sz w:val="22"/>
          <w:szCs w:val="22"/>
        </w:rPr>
        <w:t>the Company</w:t>
      </w:r>
      <w:r w:rsidRPr="0064414A">
        <w:rPr>
          <w:rFonts w:asciiTheme="minorHAnsi" w:hAnsiTheme="minorHAnsi"/>
          <w:color w:val="000000" w:themeColor="text1"/>
          <w:sz w:val="22"/>
          <w:szCs w:val="22"/>
        </w:rPr>
        <w:t>.</w:t>
      </w:r>
    </w:p>
    <w:p w14:paraId="473CBE82" w14:textId="6BC76BEA" w:rsidR="00045419"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Pr>
          <w:rFonts w:eastAsia="Times New Roman" w:cs="Arial"/>
          <w:b/>
          <w:color w:val="000000" w:themeColor="text1"/>
          <w:lang w:val="en-US" w:eastAsia="ru-RU"/>
        </w:rPr>
        <w:t xml:space="preserve">c. </w:t>
      </w:r>
      <w:r w:rsidRPr="0064414A">
        <w:rPr>
          <w:rFonts w:eastAsia="Times New Roman" w:cs="Arial"/>
          <w:b/>
          <w:bCs/>
          <w:color w:val="000000" w:themeColor="text1"/>
          <w:bdr w:val="none" w:sz="0" w:space="0" w:color="auto" w:frame="1"/>
          <w:lang w:val="en-US" w:eastAsia="ru-RU"/>
        </w:rPr>
        <w:t>Survival</w:t>
      </w:r>
      <w:r w:rsidRPr="0064414A">
        <w:rPr>
          <w:rFonts w:eastAsia="Times New Roman" w:cs="Arial"/>
          <w:color w:val="000000" w:themeColor="text1"/>
          <w:lang w:val="en-US" w:eastAsia="ru-RU"/>
        </w:rPr>
        <w:t>. Upon any termination or expiration of T&amp;C for any reason, all provisions regarding indemnification, warranty, liability and limits thereon, and confidentiality and protection of proprietary rights and trade secrets, and any provisions which expressly or by their nature are required to survive such termination in order to achieve their purpose, shall so survive until it shall no longer be necessary for them to survive in order to achieve their purpose.</w:t>
      </w:r>
    </w:p>
    <w:p w14:paraId="5C83CFB1" w14:textId="77777777" w:rsidR="00045419"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p>
    <w:p w14:paraId="168BEC59" w14:textId="77777777" w:rsidR="00045419" w:rsidRPr="00045419"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Pr>
          <w:rFonts w:eastAsia="Times New Roman" w:cs="Arial"/>
          <w:b/>
          <w:bCs/>
          <w:color w:val="000000" w:themeColor="text1"/>
          <w:bdr w:val="none" w:sz="0" w:space="0" w:color="auto" w:frame="1"/>
          <w:lang w:val="en-US" w:eastAsia="ru-RU"/>
        </w:rPr>
        <w:t>10</w:t>
      </w:r>
      <w:r w:rsidRPr="0064414A">
        <w:rPr>
          <w:rFonts w:eastAsia="Times New Roman" w:cs="Arial"/>
          <w:b/>
          <w:bCs/>
          <w:color w:val="000000" w:themeColor="text1"/>
          <w:bdr w:val="none" w:sz="0" w:space="0" w:color="auto" w:frame="1"/>
          <w:lang w:val="en-US" w:eastAsia="ru-RU"/>
        </w:rPr>
        <w:t>.         </w:t>
      </w:r>
      <w:r w:rsidRPr="0064414A">
        <w:rPr>
          <w:rFonts w:eastAsia="Times New Roman" w:cs="Arial"/>
          <w:b/>
          <w:bCs/>
          <w:color w:val="000000" w:themeColor="text1"/>
          <w:u w:val="single"/>
          <w:bdr w:val="none" w:sz="0" w:space="0" w:color="auto" w:frame="1"/>
          <w:lang w:val="en-US" w:eastAsia="ru-RU"/>
        </w:rPr>
        <w:t>CONFIDENTIALITY</w:t>
      </w:r>
      <w:r w:rsidRPr="00045419">
        <w:rPr>
          <w:rFonts w:eastAsia="Times New Roman" w:cs="Arial"/>
          <w:b/>
          <w:bCs/>
          <w:color w:val="000000" w:themeColor="text1"/>
          <w:u w:val="single"/>
          <w:bdr w:val="none" w:sz="0" w:space="0" w:color="auto" w:frame="1"/>
          <w:lang w:val="en-US" w:eastAsia="ru-RU"/>
        </w:rPr>
        <w:t>.</w:t>
      </w:r>
    </w:p>
    <w:p w14:paraId="10F6E1AF" w14:textId="3C33010A" w:rsidR="00045419"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lang w:val="en-US" w:eastAsia="ru-RU"/>
        </w:rPr>
        <w:t>a.</w:t>
      </w:r>
      <w:r>
        <w:rPr>
          <w:rFonts w:eastAsia="Times New Roman" w:cs="Arial"/>
          <w:b/>
          <w:color w:val="000000" w:themeColor="text1"/>
          <w:lang w:val="en-US" w:eastAsia="ru-RU"/>
        </w:rPr>
        <w:t xml:space="preserve"> </w:t>
      </w:r>
      <w:r w:rsidRPr="0064414A">
        <w:rPr>
          <w:rFonts w:eastAsia="Times New Roman" w:cs="Arial"/>
          <w:color w:val="000000" w:themeColor="text1"/>
          <w:lang w:val="en-US" w:eastAsia="ru-RU"/>
        </w:rPr>
        <w:t>“</w:t>
      </w:r>
      <w:r w:rsidRPr="0064414A">
        <w:rPr>
          <w:rFonts w:eastAsia="Times New Roman" w:cs="Arial"/>
          <w:b/>
          <w:bCs/>
          <w:color w:val="000000" w:themeColor="text1"/>
          <w:bdr w:val="none" w:sz="0" w:space="0" w:color="auto" w:frame="1"/>
          <w:lang w:val="en-US" w:eastAsia="ru-RU"/>
        </w:rPr>
        <w:t>Confidential Information</w:t>
      </w:r>
      <w:r w:rsidRPr="0064414A">
        <w:rPr>
          <w:rFonts w:eastAsia="Times New Roman" w:cs="Arial"/>
          <w:color w:val="000000" w:themeColor="text1"/>
          <w:lang w:val="en-US" w:eastAsia="ru-RU"/>
        </w:rPr>
        <w:t xml:space="preserve">” means all information disclosed or made available, directly or indirectly, by </w:t>
      </w:r>
      <w:r>
        <w:rPr>
          <w:rFonts w:eastAsia="Times New Roman" w:cs="Arial"/>
          <w:color w:val="000000" w:themeColor="text1"/>
          <w:lang w:val="en-US" w:eastAsia="ru-RU"/>
        </w:rPr>
        <w:t xml:space="preserve">a Party </w:t>
      </w:r>
      <w:r w:rsidRPr="0064414A">
        <w:rPr>
          <w:rFonts w:eastAsia="Times New Roman" w:cs="Arial"/>
          <w:color w:val="000000" w:themeColor="text1"/>
          <w:lang w:val="en-US" w:eastAsia="ru-RU"/>
        </w:rPr>
        <w:t xml:space="preserve">or any of </w:t>
      </w:r>
      <w:r>
        <w:rPr>
          <w:rFonts w:eastAsia="Times New Roman" w:cs="Arial"/>
          <w:color w:val="000000" w:themeColor="text1"/>
          <w:lang w:val="en-US" w:eastAsia="ru-RU"/>
        </w:rPr>
        <w:t>its</w:t>
      </w:r>
      <w:r w:rsidRPr="0064414A">
        <w:rPr>
          <w:rFonts w:eastAsia="Times New Roman" w:cs="Arial"/>
          <w:color w:val="000000" w:themeColor="text1"/>
          <w:lang w:val="en-US" w:eastAsia="ru-RU"/>
        </w:rPr>
        <w:t xml:space="preserve"> affiliates or representatives in writing, orally, or by inspection or observation of tangible items, and includes without limitation any information of technical, business or other nature including without limitation business information, business partners, banking partners, inventions, know-how, trade-secrets, methods and information, business plans, clients finances, proprietary design, concept, content performance, software, hardware, reports and documentation, structural, scientific, technical, algorithmic, price, historical, marketing information and other business affairs, and other proprietary information, including but not limited to material associated with and forming part of </w:t>
      </w:r>
      <w:r>
        <w:rPr>
          <w:rFonts w:eastAsia="Times New Roman" w:cs="Arial"/>
          <w:color w:val="000000" w:themeColor="text1"/>
          <w:lang w:val="en-US" w:eastAsia="ru-RU"/>
        </w:rPr>
        <w:t>a Party’s</w:t>
      </w:r>
      <w:r w:rsidRPr="0064414A">
        <w:rPr>
          <w:rFonts w:eastAsia="Times New Roman" w:cs="Arial"/>
          <w:color w:val="000000" w:themeColor="text1"/>
          <w:lang w:val="en-US" w:eastAsia="ru-RU"/>
        </w:rPr>
        <w:t xml:space="preserve"> proprietary systems.</w:t>
      </w:r>
    </w:p>
    <w:p w14:paraId="7E0A5C12" w14:textId="77777777" w:rsidR="00045419"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lang w:val="en-US" w:eastAsia="ru-RU"/>
        </w:rPr>
        <w:t>b.</w:t>
      </w:r>
      <w:r w:rsidRPr="0064414A">
        <w:rPr>
          <w:rFonts w:eastAsia="Times New Roman" w:cs="Arial"/>
          <w:color w:val="000000" w:themeColor="text1"/>
          <w:lang w:val="en-US" w:eastAsia="ru-RU"/>
        </w:rPr>
        <w:t xml:space="preserve"> Both Parties</w:t>
      </w:r>
      <w:r>
        <w:rPr>
          <w:rFonts w:eastAsia="Times New Roman" w:cs="Arial"/>
          <w:color w:val="000000" w:themeColor="text1"/>
          <w:lang w:val="en-US" w:eastAsia="ru-RU"/>
        </w:rPr>
        <w:t>, the Company and the User,</w:t>
      </w:r>
      <w:r w:rsidRPr="0064414A">
        <w:rPr>
          <w:rFonts w:eastAsia="Times New Roman" w:cs="Arial"/>
          <w:color w:val="000000" w:themeColor="text1"/>
          <w:lang w:val="en-US" w:eastAsia="ru-RU"/>
        </w:rPr>
        <w:t xml:space="preserve"> agree and undertake</w:t>
      </w:r>
      <w:r>
        <w:rPr>
          <w:rFonts w:eastAsia="Times New Roman" w:cs="Arial"/>
          <w:color w:val="000000" w:themeColor="text1"/>
          <w:lang w:val="en-US" w:eastAsia="ru-RU"/>
        </w:rPr>
        <w:t xml:space="preserve"> (and agree with)</w:t>
      </w:r>
      <w:r w:rsidRPr="0064414A">
        <w:rPr>
          <w:rFonts w:eastAsia="Times New Roman" w:cs="Arial"/>
          <w:color w:val="000000" w:themeColor="text1"/>
          <w:lang w:val="en-US" w:eastAsia="ru-RU"/>
        </w:rPr>
        <w:t xml:space="preserve">: </w:t>
      </w:r>
    </w:p>
    <w:p w14:paraId="6E7B0AF5" w14:textId="77777777" w:rsidR="00045419" w:rsidRDefault="00045419" w:rsidP="00045419">
      <w:pPr>
        <w:shd w:val="clear" w:color="auto" w:fill="FFFFFF"/>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w:t>
      </w:r>
      <w:proofErr w:type="spellStart"/>
      <w:r w:rsidRPr="0064414A">
        <w:rPr>
          <w:rFonts w:eastAsia="Times New Roman" w:cs="Arial"/>
          <w:color w:val="000000" w:themeColor="text1"/>
          <w:lang w:val="en-US" w:eastAsia="ru-RU"/>
        </w:rPr>
        <w:t>i</w:t>
      </w:r>
      <w:proofErr w:type="spellEnd"/>
      <w:r w:rsidRPr="0064414A">
        <w:rPr>
          <w:rFonts w:eastAsia="Times New Roman" w:cs="Arial"/>
          <w:color w:val="000000" w:themeColor="text1"/>
          <w:lang w:val="en-US" w:eastAsia="ru-RU"/>
        </w:rPr>
        <w:t xml:space="preserve">) to hold in confidence the Confidential Information as well as the confidential information of the relevant Third Parties Service Providers; </w:t>
      </w:r>
    </w:p>
    <w:p w14:paraId="6759A2DD" w14:textId="77777777" w:rsidR="00045419" w:rsidRDefault="00045419" w:rsidP="00045419">
      <w:pPr>
        <w:shd w:val="clear" w:color="auto" w:fill="FFFFFF"/>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 xml:space="preserve">(ii) the Confidential Information shall neither be disclosed nor caused to be disclosed, whether directly or indirectly, to any third party or persons without the Party’s prior written consent and shall not be copied, reproduced or duplicated in any way or manner, in whole or in part, unless such copying, reproduction or duplication has been specifically authorized by Party in writing; </w:t>
      </w:r>
    </w:p>
    <w:p w14:paraId="74C9D98A" w14:textId="77777777" w:rsidR="00045419" w:rsidRDefault="00045419" w:rsidP="00045419">
      <w:pPr>
        <w:shd w:val="clear" w:color="auto" w:fill="FFFFFF"/>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 xml:space="preserve">(iii) not to use the Confidential Information for any purpose other than the specific purpose for which it was disclosed as described herein; and </w:t>
      </w:r>
    </w:p>
    <w:p w14:paraId="153EE78A" w14:textId="77777777" w:rsidR="00045419" w:rsidRDefault="00045419" w:rsidP="00045419">
      <w:pPr>
        <w:shd w:val="clear" w:color="auto" w:fill="FFFFFF"/>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(iv) to limit disclosure of the Confidential Information to those of Party’s personnel who have a need to know such Confidential Information, which have been advised of Party’s obligations hereunder and who are bound to Party by similar confidentiality obligations.</w:t>
      </w:r>
    </w:p>
    <w:p w14:paraId="2794D84A" w14:textId="77777777" w:rsidR="00045419"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lang w:val="en-US" w:eastAsia="ru-RU"/>
        </w:rPr>
        <w:t xml:space="preserve">c. </w:t>
      </w:r>
      <w:r w:rsidRPr="0064414A">
        <w:rPr>
          <w:rFonts w:eastAsia="Times New Roman" w:cs="Arial"/>
          <w:color w:val="000000" w:themeColor="text1"/>
          <w:lang w:val="en-US" w:eastAsia="ru-RU"/>
        </w:rPr>
        <w:t>Disclosure of the Confidential Information shall in no way serve to create a license to use or any right in the Confidential Information or in any other proprietary product, trademark, copyright, patent or other right.</w:t>
      </w:r>
    </w:p>
    <w:p w14:paraId="1E3DE4FD" w14:textId="77777777" w:rsidR="00045419"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lang w:val="en-US" w:eastAsia="ru-RU"/>
        </w:rPr>
        <w:t xml:space="preserve">d. </w:t>
      </w:r>
      <w:r w:rsidRPr="0064414A">
        <w:rPr>
          <w:rFonts w:eastAsia="Times New Roman" w:cs="Arial"/>
          <w:color w:val="000000" w:themeColor="text1"/>
          <w:lang w:val="en-US" w:eastAsia="ru-RU"/>
        </w:rPr>
        <w:t xml:space="preserve">The confidentiality obligations above shall not apply to such information which: </w:t>
      </w:r>
    </w:p>
    <w:p w14:paraId="4786726F" w14:textId="77777777" w:rsidR="00045419" w:rsidRDefault="00045419" w:rsidP="00045419">
      <w:pPr>
        <w:shd w:val="clear" w:color="auto" w:fill="FFFFFF"/>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lastRenderedPageBreak/>
        <w:t xml:space="preserve">(a) becomes public domain without direct or indirect fault on Party’s part, as can be substantiated by written records; </w:t>
      </w:r>
    </w:p>
    <w:p w14:paraId="0BE0F2D4" w14:textId="77777777" w:rsidR="00045419" w:rsidRDefault="00045419" w:rsidP="00045419">
      <w:pPr>
        <w:shd w:val="clear" w:color="auto" w:fill="FFFFFF"/>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 xml:space="preserve">(b) is previously known to Party without an obligation to keep it confidential, as can be substantiated by written records; or </w:t>
      </w:r>
    </w:p>
    <w:p w14:paraId="4FD07513" w14:textId="77777777" w:rsidR="00045419" w:rsidRPr="00634014" w:rsidRDefault="00045419" w:rsidP="00045419">
      <w:pPr>
        <w:shd w:val="clear" w:color="auto" w:fill="FFFFFF"/>
        <w:spacing w:after="0" w:line="240" w:lineRule="auto"/>
        <w:ind w:firstLine="708"/>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 xml:space="preserve">(c) is required to be disclosed pursuant to law, regulation, judicial or administrative order, or request by a governmental or other entity authorized by law to make such request; provided, however, </w:t>
      </w:r>
      <w:r>
        <w:rPr>
          <w:rFonts w:eastAsia="Times New Roman" w:cs="Arial"/>
          <w:color w:val="000000" w:themeColor="text1"/>
          <w:lang w:val="en-US" w:eastAsia="ru-RU"/>
        </w:rPr>
        <w:t xml:space="preserve">a </w:t>
      </w:r>
      <w:r w:rsidRPr="0064414A">
        <w:rPr>
          <w:rFonts w:eastAsia="Times New Roman" w:cs="Arial"/>
          <w:color w:val="000000" w:themeColor="text1"/>
          <w:lang w:val="en-US" w:eastAsia="ru-RU"/>
        </w:rPr>
        <w:t>Party first notifies the other Party to enable it to seek relief from such requirement, and that Parties render reasonable assistance requested by them in connection therewith.</w:t>
      </w:r>
    </w:p>
    <w:p w14:paraId="16C60CCE" w14:textId="7538CD32" w:rsidR="00045419"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lang w:val="en-US" w:eastAsia="ru-RU"/>
        </w:rPr>
        <w:t>e.</w:t>
      </w:r>
      <w:r w:rsidRPr="0064414A">
        <w:rPr>
          <w:rFonts w:eastAsia="Times New Roman" w:cs="Arial"/>
          <w:color w:val="000000" w:themeColor="text1"/>
          <w:lang w:val="en-US" w:eastAsia="ru-RU"/>
        </w:rPr>
        <w:t xml:space="preserve"> </w:t>
      </w:r>
      <w:r>
        <w:rPr>
          <w:rFonts w:eastAsia="Times New Roman" w:cs="Arial"/>
          <w:color w:val="000000" w:themeColor="text1"/>
          <w:lang w:val="en-US" w:eastAsia="ru-RU"/>
        </w:rPr>
        <w:t xml:space="preserve">The </w:t>
      </w:r>
      <w:r w:rsidRPr="0064414A">
        <w:rPr>
          <w:rFonts w:eastAsia="Times New Roman" w:cs="Arial"/>
          <w:color w:val="000000" w:themeColor="text1"/>
          <w:lang w:val="en-US" w:eastAsia="ru-RU"/>
        </w:rPr>
        <w:t xml:space="preserve">Parties hereby covenant and warrant that the Confidential Information of the other Party shall be protected, kept and treated by it in strict confidence and </w:t>
      </w:r>
      <w:r>
        <w:rPr>
          <w:rFonts w:eastAsia="Times New Roman" w:cs="Arial"/>
          <w:color w:val="000000" w:themeColor="text1"/>
          <w:lang w:val="en-US" w:eastAsia="ru-RU"/>
        </w:rPr>
        <w:t xml:space="preserve">the </w:t>
      </w:r>
      <w:r w:rsidRPr="0064414A">
        <w:rPr>
          <w:rFonts w:eastAsia="Times New Roman" w:cs="Arial"/>
          <w:color w:val="000000" w:themeColor="text1"/>
          <w:lang w:val="en-US" w:eastAsia="ru-RU"/>
        </w:rPr>
        <w:t>Parties shall apply a degree of care similar to the degree of care applied by them in relation to their own confidential information and data of a confidential nature provided that such degree of care shall comply with applicable standard of reasonableness.</w:t>
      </w:r>
    </w:p>
    <w:p w14:paraId="1F24EC48" w14:textId="77777777" w:rsidR="00045419"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p>
    <w:p w14:paraId="7E925D9E" w14:textId="77777777" w:rsidR="00045419" w:rsidRPr="0064414A" w:rsidRDefault="00045419" w:rsidP="00045419">
      <w:pPr>
        <w:pStyle w:val="1"/>
        <w:tabs>
          <w:tab w:val="left" w:pos="426"/>
          <w:tab w:val="left" w:pos="900"/>
        </w:tabs>
        <w:spacing w:before="0" w:line="240" w:lineRule="auto"/>
        <w:jc w:val="both"/>
        <w:rPr>
          <w:rFonts w:asciiTheme="minorHAnsi" w:hAnsiTheme="minorHAnsi"/>
          <w:color w:val="000000" w:themeColor="text1"/>
          <w:sz w:val="22"/>
          <w:szCs w:val="22"/>
          <w:lang w:val="en-US"/>
        </w:rPr>
      </w:pPr>
      <w:r w:rsidRPr="0064414A">
        <w:rPr>
          <w:rFonts w:asciiTheme="minorHAnsi" w:hAnsiTheme="minorHAnsi"/>
          <w:color w:val="000000" w:themeColor="text1"/>
          <w:sz w:val="22"/>
          <w:szCs w:val="22"/>
          <w:lang w:val="en-US"/>
        </w:rPr>
        <w:t>1</w:t>
      </w:r>
      <w:r w:rsidRPr="00634014">
        <w:rPr>
          <w:rFonts w:asciiTheme="minorHAnsi" w:hAnsiTheme="minorHAnsi"/>
          <w:color w:val="000000" w:themeColor="text1"/>
          <w:sz w:val="22"/>
          <w:szCs w:val="22"/>
          <w:lang w:val="en-US"/>
        </w:rPr>
        <w:t>1</w:t>
      </w:r>
      <w:r w:rsidRPr="0064414A">
        <w:rPr>
          <w:rFonts w:asciiTheme="minorHAnsi" w:hAnsiTheme="minorHAnsi"/>
          <w:color w:val="000000" w:themeColor="text1"/>
          <w:sz w:val="22"/>
          <w:szCs w:val="22"/>
          <w:lang w:val="en-US"/>
        </w:rPr>
        <w:t xml:space="preserve">.  </w:t>
      </w:r>
      <w:r w:rsidRPr="0064414A">
        <w:rPr>
          <w:rFonts w:asciiTheme="minorHAnsi" w:hAnsiTheme="minorHAnsi"/>
          <w:color w:val="000000" w:themeColor="text1"/>
          <w:sz w:val="22"/>
          <w:szCs w:val="22"/>
          <w:u w:val="single"/>
          <w:lang w:val="en-US"/>
        </w:rPr>
        <w:t>NOTICES.</w:t>
      </w:r>
    </w:p>
    <w:p w14:paraId="501E79AC" w14:textId="77777777" w:rsidR="00045419" w:rsidRPr="00634014" w:rsidRDefault="00045419" w:rsidP="00045419">
      <w:pPr>
        <w:pStyle w:val="HangIndent3"/>
        <w:spacing w:after="0" w:line="240" w:lineRule="auto"/>
        <w:ind w:left="0" w:firstLine="0"/>
        <w:rPr>
          <w:rFonts w:asciiTheme="minorHAnsi" w:hAnsiTheme="minorHAnsi"/>
          <w:color w:val="000000" w:themeColor="text1"/>
          <w:sz w:val="22"/>
          <w:szCs w:val="22"/>
        </w:rPr>
      </w:pPr>
      <w:r w:rsidRPr="00447C8B">
        <w:rPr>
          <w:rFonts w:asciiTheme="minorHAnsi" w:hAnsiTheme="minorHAnsi"/>
          <w:b/>
          <w:color w:val="000000" w:themeColor="text1"/>
          <w:sz w:val="22"/>
          <w:szCs w:val="22"/>
        </w:rPr>
        <w:t>a.</w:t>
      </w:r>
      <w:r w:rsidRPr="0064414A">
        <w:rPr>
          <w:rFonts w:asciiTheme="minorHAnsi" w:hAnsiTheme="minorHAnsi"/>
          <w:color w:val="000000" w:themeColor="text1"/>
          <w:sz w:val="22"/>
          <w:szCs w:val="22"/>
        </w:rPr>
        <w:t xml:space="preserve"> Except as otherwise provided in T&amp;C, any notice or other communication under or in connection with this T&amp;C shall be in writing by e-mail addressed to:</w:t>
      </w:r>
      <w:r w:rsidRPr="0085754A">
        <w:rPr>
          <w:rFonts w:asciiTheme="minorHAnsi" w:hAnsiTheme="minorHAnsi"/>
          <w:color w:val="000000" w:themeColor="text1"/>
          <w:sz w:val="22"/>
          <w:szCs w:val="22"/>
        </w:rPr>
        <w:t xml:space="preserve"> </w:t>
      </w:r>
    </w:p>
    <w:p w14:paraId="637C534E" w14:textId="77777777" w:rsidR="00045419" w:rsidRPr="0064414A" w:rsidRDefault="00045419" w:rsidP="00045419">
      <w:pPr>
        <w:pStyle w:val="HangIndent3"/>
        <w:numPr>
          <w:ilvl w:val="0"/>
          <w:numId w:val="8"/>
        </w:numPr>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the Company</w:t>
      </w:r>
      <w:r w:rsidRPr="0064414A">
        <w:rPr>
          <w:rFonts w:asciiTheme="minorHAnsi" w:hAnsiTheme="minorHAnsi"/>
          <w:color w:val="000000" w:themeColor="text1"/>
          <w:sz w:val="22"/>
          <w:szCs w:val="22"/>
        </w:rPr>
        <w:t xml:space="preserve"> at the address specified at the </w:t>
      </w:r>
      <w:r>
        <w:rPr>
          <w:rFonts w:asciiTheme="minorHAnsi" w:hAnsiTheme="minorHAnsi"/>
          <w:color w:val="000000" w:themeColor="text1"/>
          <w:sz w:val="22"/>
          <w:szCs w:val="22"/>
        </w:rPr>
        <w:t>Company</w:t>
      </w:r>
      <w:r w:rsidRPr="0064414A">
        <w:rPr>
          <w:rFonts w:asciiTheme="minorHAnsi" w:hAnsiTheme="minorHAnsi"/>
          <w:color w:val="000000" w:themeColor="text1"/>
          <w:sz w:val="22"/>
          <w:szCs w:val="22"/>
        </w:rPr>
        <w:t xml:space="preserve"> Website in its relevant section or such other address as may hereafter be notified by </w:t>
      </w:r>
      <w:r>
        <w:rPr>
          <w:rFonts w:asciiTheme="minorHAnsi" w:hAnsiTheme="minorHAnsi"/>
          <w:color w:val="000000" w:themeColor="text1"/>
          <w:sz w:val="22"/>
          <w:szCs w:val="22"/>
        </w:rPr>
        <w:t>the Company</w:t>
      </w:r>
      <w:r w:rsidRPr="0064414A">
        <w:rPr>
          <w:rFonts w:asciiTheme="minorHAnsi" w:hAnsiTheme="minorHAnsi"/>
          <w:color w:val="000000" w:themeColor="text1"/>
          <w:sz w:val="22"/>
          <w:szCs w:val="22"/>
        </w:rPr>
        <w:t xml:space="preserve"> to </w:t>
      </w:r>
      <w:r>
        <w:rPr>
          <w:rFonts w:asciiTheme="minorHAnsi" w:hAnsiTheme="minorHAnsi"/>
          <w:color w:val="000000" w:themeColor="text1"/>
          <w:sz w:val="22"/>
          <w:szCs w:val="22"/>
        </w:rPr>
        <w:t xml:space="preserve">a </w:t>
      </w:r>
      <w:r w:rsidRPr="0064414A">
        <w:rPr>
          <w:rFonts w:asciiTheme="minorHAnsi" w:hAnsiTheme="minorHAnsi"/>
          <w:color w:val="000000" w:themeColor="text1"/>
          <w:sz w:val="22"/>
          <w:szCs w:val="22"/>
        </w:rPr>
        <w:t>User; or</w:t>
      </w:r>
    </w:p>
    <w:p w14:paraId="3394B4EC" w14:textId="77777777" w:rsidR="00045419" w:rsidRPr="0064414A" w:rsidRDefault="00045419" w:rsidP="00045419">
      <w:pPr>
        <w:pStyle w:val="HangIndent3"/>
        <w:numPr>
          <w:ilvl w:val="0"/>
          <w:numId w:val="7"/>
        </w:numPr>
        <w:tabs>
          <w:tab w:val="clear" w:pos="1623"/>
        </w:tabs>
        <w:spacing w:after="0" w:line="240" w:lineRule="auto"/>
        <w:ind w:left="720" w:hanging="360"/>
        <w:rPr>
          <w:rFonts w:asciiTheme="minorHAnsi" w:hAnsiTheme="minorHAnsi"/>
          <w:color w:val="000000" w:themeColor="text1"/>
          <w:sz w:val="22"/>
          <w:szCs w:val="22"/>
        </w:rPr>
      </w:pPr>
      <w:r>
        <w:rPr>
          <w:rFonts w:asciiTheme="minorHAnsi" w:hAnsiTheme="minorHAnsi"/>
          <w:color w:val="000000" w:themeColor="text1"/>
          <w:sz w:val="22"/>
          <w:szCs w:val="22"/>
        </w:rPr>
        <w:t xml:space="preserve">a </w:t>
      </w:r>
      <w:r w:rsidRPr="0064414A">
        <w:rPr>
          <w:rFonts w:asciiTheme="minorHAnsi" w:hAnsiTheme="minorHAnsi"/>
          <w:color w:val="000000" w:themeColor="text1"/>
          <w:sz w:val="22"/>
          <w:szCs w:val="22"/>
        </w:rPr>
        <w:t xml:space="preserve">User at the address specified in the User Account or such other address as may hereafter be notified by </w:t>
      </w:r>
      <w:r>
        <w:rPr>
          <w:rFonts w:asciiTheme="minorHAnsi" w:hAnsiTheme="minorHAnsi"/>
          <w:color w:val="000000" w:themeColor="text1"/>
          <w:sz w:val="22"/>
          <w:szCs w:val="22"/>
        </w:rPr>
        <w:t xml:space="preserve">a </w:t>
      </w:r>
      <w:r w:rsidRPr="0064414A">
        <w:rPr>
          <w:rFonts w:asciiTheme="minorHAnsi" w:hAnsiTheme="minorHAnsi"/>
          <w:color w:val="000000" w:themeColor="text1"/>
          <w:sz w:val="22"/>
          <w:szCs w:val="22"/>
        </w:rPr>
        <w:t xml:space="preserve">User to </w:t>
      </w:r>
      <w:r>
        <w:rPr>
          <w:rFonts w:asciiTheme="minorHAnsi" w:hAnsiTheme="minorHAnsi"/>
          <w:color w:val="000000" w:themeColor="text1"/>
          <w:sz w:val="22"/>
          <w:szCs w:val="22"/>
        </w:rPr>
        <w:t>the Company</w:t>
      </w:r>
      <w:r w:rsidRPr="0064414A">
        <w:rPr>
          <w:rFonts w:asciiTheme="minorHAnsi" w:hAnsiTheme="minorHAnsi"/>
          <w:color w:val="000000" w:themeColor="text1"/>
          <w:sz w:val="22"/>
          <w:szCs w:val="22"/>
        </w:rPr>
        <w:t>.</w:t>
      </w:r>
    </w:p>
    <w:p w14:paraId="6AED968D" w14:textId="77777777" w:rsidR="00045419" w:rsidRPr="0064414A" w:rsidRDefault="00045419" w:rsidP="00045419">
      <w:pPr>
        <w:pStyle w:val="2"/>
        <w:keepNext w:val="0"/>
        <w:keepLines w:val="0"/>
        <w:numPr>
          <w:ilvl w:val="1"/>
          <w:numId w:val="0"/>
        </w:numPr>
        <w:suppressLineNumbers/>
        <w:tabs>
          <w:tab w:val="num" w:pos="0"/>
          <w:tab w:val="left" w:pos="426"/>
          <w:tab w:val="left" w:pos="900"/>
        </w:tabs>
        <w:suppressAutoHyphens/>
        <w:spacing w:before="0" w:line="240" w:lineRule="auto"/>
        <w:jc w:val="both"/>
        <w:rPr>
          <w:rFonts w:asciiTheme="minorHAnsi" w:eastAsia="Times New Roman" w:hAnsiTheme="minorHAnsi" w:cs="Arial"/>
          <w:b w:val="0"/>
          <w:color w:val="000000" w:themeColor="text1"/>
          <w:sz w:val="22"/>
          <w:szCs w:val="22"/>
          <w:lang w:val="en-US" w:eastAsia="ru-RU"/>
        </w:rPr>
      </w:pPr>
      <w:r w:rsidRPr="0064414A">
        <w:rPr>
          <w:rFonts w:asciiTheme="minorHAnsi" w:hAnsiTheme="minorHAnsi"/>
          <w:color w:val="000000" w:themeColor="text1"/>
          <w:sz w:val="22"/>
          <w:szCs w:val="22"/>
          <w:lang w:val="en-US"/>
        </w:rPr>
        <w:t xml:space="preserve">b. </w:t>
      </w:r>
      <w:r>
        <w:rPr>
          <w:rFonts w:asciiTheme="minorHAnsi" w:eastAsia="Times New Roman" w:hAnsiTheme="minorHAnsi" w:cs="Arial"/>
          <w:b w:val="0"/>
          <w:color w:val="000000" w:themeColor="text1"/>
          <w:sz w:val="22"/>
          <w:szCs w:val="22"/>
          <w:lang w:val="en-US" w:eastAsia="ru-RU"/>
        </w:rPr>
        <w:t>The User</w:t>
      </w:r>
      <w:r w:rsidRPr="0064414A">
        <w:rPr>
          <w:rFonts w:asciiTheme="minorHAnsi" w:eastAsia="Times New Roman" w:hAnsiTheme="minorHAnsi" w:cs="Arial"/>
          <w:b w:val="0"/>
          <w:color w:val="000000" w:themeColor="text1"/>
          <w:sz w:val="22"/>
          <w:szCs w:val="22"/>
          <w:lang w:val="en-US" w:eastAsia="ru-RU"/>
        </w:rPr>
        <w:t xml:space="preserve"> agree</w:t>
      </w:r>
      <w:r>
        <w:rPr>
          <w:rFonts w:asciiTheme="minorHAnsi" w:eastAsia="Times New Roman" w:hAnsiTheme="minorHAnsi" w:cs="Arial"/>
          <w:b w:val="0"/>
          <w:color w:val="000000" w:themeColor="text1"/>
          <w:sz w:val="22"/>
          <w:szCs w:val="22"/>
          <w:lang w:val="en-US" w:eastAsia="ru-RU"/>
        </w:rPr>
        <w:t>s</w:t>
      </w:r>
      <w:r w:rsidRPr="0064414A">
        <w:rPr>
          <w:rFonts w:asciiTheme="minorHAnsi" w:eastAsia="Times New Roman" w:hAnsiTheme="minorHAnsi" w:cs="Arial"/>
          <w:b w:val="0"/>
          <w:color w:val="000000" w:themeColor="text1"/>
          <w:sz w:val="22"/>
          <w:szCs w:val="22"/>
          <w:lang w:val="en-US" w:eastAsia="ru-RU"/>
        </w:rPr>
        <w:t xml:space="preserve"> to receive communications from </w:t>
      </w:r>
      <w:r>
        <w:rPr>
          <w:rFonts w:asciiTheme="minorHAnsi" w:eastAsia="Times New Roman" w:hAnsiTheme="minorHAnsi" w:cs="Arial"/>
          <w:b w:val="0"/>
          <w:color w:val="000000" w:themeColor="text1"/>
          <w:sz w:val="22"/>
          <w:szCs w:val="22"/>
          <w:lang w:val="en-US" w:eastAsia="ru-RU"/>
        </w:rPr>
        <w:t>the Company</w:t>
      </w:r>
      <w:r w:rsidRPr="0064414A">
        <w:rPr>
          <w:rFonts w:asciiTheme="minorHAnsi" w:eastAsia="Times New Roman" w:hAnsiTheme="minorHAnsi" w:cs="Arial"/>
          <w:b w:val="0"/>
          <w:color w:val="000000" w:themeColor="text1"/>
          <w:sz w:val="22"/>
          <w:szCs w:val="22"/>
          <w:lang w:val="en-US" w:eastAsia="ru-RU"/>
        </w:rPr>
        <w:t xml:space="preserve"> in an electronic form. Electronic notices will be delivered to </w:t>
      </w:r>
      <w:r>
        <w:rPr>
          <w:rFonts w:asciiTheme="minorHAnsi" w:eastAsia="Times New Roman" w:hAnsiTheme="minorHAnsi" w:cs="Arial"/>
          <w:b w:val="0"/>
          <w:color w:val="000000" w:themeColor="text1"/>
          <w:sz w:val="22"/>
          <w:szCs w:val="22"/>
          <w:lang w:val="en-US" w:eastAsia="ru-RU"/>
        </w:rPr>
        <w:t xml:space="preserve">a User’s </w:t>
      </w:r>
      <w:r w:rsidRPr="0064414A">
        <w:rPr>
          <w:rFonts w:asciiTheme="minorHAnsi" w:eastAsia="Times New Roman" w:hAnsiTheme="minorHAnsi" w:cs="Arial"/>
          <w:b w:val="0"/>
          <w:color w:val="000000" w:themeColor="text1"/>
          <w:sz w:val="22"/>
          <w:szCs w:val="22"/>
          <w:lang w:val="en-US" w:eastAsia="ru-RU"/>
        </w:rPr>
        <w:t>email address</w:t>
      </w:r>
      <w:r>
        <w:rPr>
          <w:rFonts w:asciiTheme="minorHAnsi" w:eastAsia="Times New Roman" w:hAnsiTheme="minorHAnsi" w:cs="Arial"/>
          <w:b w:val="0"/>
          <w:color w:val="000000" w:themeColor="text1"/>
          <w:sz w:val="22"/>
          <w:szCs w:val="22"/>
          <w:lang w:val="en-US" w:eastAsia="ru-RU"/>
        </w:rPr>
        <w:t xml:space="preserve"> or personal messages box in Account</w:t>
      </w:r>
      <w:r w:rsidRPr="0064414A">
        <w:rPr>
          <w:rFonts w:asciiTheme="minorHAnsi" w:eastAsia="Times New Roman" w:hAnsiTheme="minorHAnsi" w:cs="Arial"/>
          <w:b w:val="0"/>
          <w:color w:val="000000" w:themeColor="text1"/>
          <w:sz w:val="22"/>
          <w:szCs w:val="22"/>
          <w:lang w:val="en-US" w:eastAsia="ru-RU"/>
        </w:rPr>
        <w:t xml:space="preserve">, as set forth in the T&amp;C. All communications in electronic form will be considered to be “in writing” and to have been received on the day </w:t>
      </w:r>
      <w:r>
        <w:rPr>
          <w:rFonts w:asciiTheme="minorHAnsi" w:eastAsia="Times New Roman" w:hAnsiTheme="minorHAnsi" w:cs="Arial"/>
          <w:b w:val="0"/>
          <w:color w:val="000000" w:themeColor="text1"/>
          <w:sz w:val="22"/>
          <w:szCs w:val="22"/>
          <w:lang w:val="en-US" w:eastAsia="ru-RU"/>
        </w:rPr>
        <w:t>of sending</w:t>
      </w:r>
      <w:r w:rsidRPr="0064414A">
        <w:rPr>
          <w:rFonts w:asciiTheme="minorHAnsi" w:eastAsia="Times New Roman" w:hAnsiTheme="minorHAnsi" w:cs="Arial"/>
          <w:b w:val="0"/>
          <w:color w:val="000000" w:themeColor="text1"/>
          <w:sz w:val="22"/>
          <w:szCs w:val="22"/>
          <w:lang w:val="en-US" w:eastAsia="ru-RU"/>
        </w:rPr>
        <w:t xml:space="preserve">. </w:t>
      </w:r>
      <w:r>
        <w:rPr>
          <w:rFonts w:asciiTheme="minorHAnsi" w:eastAsia="Times New Roman" w:hAnsiTheme="minorHAnsi" w:cs="Arial"/>
          <w:b w:val="0"/>
          <w:color w:val="000000" w:themeColor="text1"/>
          <w:sz w:val="22"/>
          <w:szCs w:val="22"/>
          <w:lang w:val="en-US" w:eastAsia="ru-RU"/>
        </w:rPr>
        <w:t>The Company</w:t>
      </w:r>
      <w:r w:rsidRPr="0064414A">
        <w:rPr>
          <w:rFonts w:asciiTheme="minorHAnsi" w:eastAsia="Times New Roman" w:hAnsiTheme="minorHAnsi" w:cs="Arial"/>
          <w:b w:val="0"/>
          <w:color w:val="000000" w:themeColor="text1"/>
          <w:sz w:val="22"/>
          <w:szCs w:val="22"/>
          <w:lang w:val="en-US" w:eastAsia="ru-RU"/>
        </w:rPr>
        <w:t xml:space="preserve"> reserve</w:t>
      </w:r>
      <w:r>
        <w:rPr>
          <w:rFonts w:asciiTheme="minorHAnsi" w:eastAsia="Times New Roman" w:hAnsiTheme="minorHAnsi" w:cs="Arial"/>
          <w:b w:val="0"/>
          <w:color w:val="000000" w:themeColor="text1"/>
          <w:sz w:val="22"/>
          <w:szCs w:val="22"/>
          <w:lang w:val="en-US" w:eastAsia="ru-RU"/>
        </w:rPr>
        <w:t>s</w:t>
      </w:r>
      <w:r w:rsidRPr="0064414A">
        <w:rPr>
          <w:rFonts w:asciiTheme="minorHAnsi" w:eastAsia="Times New Roman" w:hAnsiTheme="minorHAnsi" w:cs="Arial"/>
          <w:b w:val="0"/>
          <w:color w:val="000000" w:themeColor="text1"/>
          <w:sz w:val="22"/>
          <w:szCs w:val="22"/>
          <w:lang w:val="en-US" w:eastAsia="ru-RU"/>
        </w:rPr>
        <w:t xml:space="preserve"> the right, but assume</w:t>
      </w:r>
      <w:r>
        <w:rPr>
          <w:rFonts w:asciiTheme="minorHAnsi" w:eastAsia="Times New Roman" w:hAnsiTheme="minorHAnsi" w:cs="Arial"/>
          <w:b w:val="0"/>
          <w:color w:val="000000" w:themeColor="text1"/>
          <w:sz w:val="22"/>
          <w:szCs w:val="22"/>
          <w:lang w:val="en-US" w:eastAsia="ru-RU"/>
        </w:rPr>
        <w:t>s</w:t>
      </w:r>
      <w:r w:rsidRPr="0064414A">
        <w:rPr>
          <w:rFonts w:asciiTheme="minorHAnsi" w:eastAsia="Times New Roman" w:hAnsiTheme="minorHAnsi" w:cs="Arial"/>
          <w:b w:val="0"/>
          <w:color w:val="000000" w:themeColor="text1"/>
          <w:sz w:val="22"/>
          <w:szCs w:val="22"/>
          <w:lang w:val="en-US" w:eastAsia="ru-RU"/>
        </w:rPr>
        <w:t xml:space="preserve"> no obligation, to provide communications in paper format.</w:t>
      </w:r>
      <w:r>
        <w:rPr>
          <w:rFonts w:asciiTheme="minorHAnsi" w:eastAsia="Times New Roman" w:hAnsiTheme="minorHAnsi" w:cs="Arial"/>
          <w:b w:val="0"/>
          <w:color w:val="000000" w:themeColor="text1"/>
          <w:sz w:val="22"/>
          <w:szCs w:val="22"/>
          <w:lang w:val="en-US" w:eastAsia="ru-RU"/>
        </w:rPr>
        <w:t xml:space="preserve"> </w:t>
      </w:r>
    </w:p>
    <w:p w14:paraId="37B590BD" w14:textId="66893609" w:rsidR="00045419" w:rsidRDefault="00045419" w:rsidP="00045419">
      <w:pPr>
        <w:spacing w:after="0" w:line="240" w:lineRule="auto"/>
        <w:ind w:firstLine="708"/>
        <w:jc w:val="both"/>
        <w:rPr>
          <w:rFonts w:eastAsia="Times New Roman" w:cs="Arial"/>
          <w:color w:val="000000" w:themeColor="text1"/>
          <w:lang w:val="en-US" w:eastAsia="ru-RU"/>
        </w:rPr>
      </w:pPr>
      <w:r w:rsidRPr="0064414A">
        <w:rPr>
          <w:rFonts w:eastAsia="Times New Roman" w:cs="Arial"/>
          <w:color w:val="000000" w:themeColor="text1"/>
          <w:lang w:val="en-US" w:eastAsia="ru-RU"/>
        </w:rPr>
        <w:t>Any notices or any questions concerning this T&amp;C should be in writing in the English language</w:t>
      </w:r>
      <w:r>
        <w:rPr>
          <w:rFonts w:eastAsia="Times New Roman" w:cs="Arial"/>
          <w:color w:val="000000" w:themeColor="text1"/>
          <w:lang w:val="en-US" w:eastAsia="ru-RU"/>
        </w:rPr>
        <w:t xml:space="preserve"> unless the otherwise is provided by the T&amp;C or agreed by the Parties</w:t>
      </w:r>
      <w:r w:rsidRPr="0064414A">
        <w:rPr>
          <w:rFonts w:eastAsia="Times New Roman" w:cs="Arial"/>
          <w:color w:val="000000" w:themeColor="text1"/>
          <w:lang w:val="en-US" w:eastAsia="ru-RU"/>
        </w:rPr>
        <w:t>.</w:t>
      </w:r>
    </w:p>
    <w:p w14:paraId="38EAD3BB" w14:textId="77777777" w:rsidR="00045419" w:rsidRDefault="00045419" w:rsidP="00045419">
      <w:pPr>
        <w:spacing w:after="0" w:line="240" w:lineRule="auto"/>
        <w:ind w:firstLine="708"/>
        <w:jc w:val="both"/>
        <w:rPr>
          <w:rFonts w:eastAsia="Times New Roman" w:cs="Arial"/>
          <w:color w:val="000000" w:themeColor="text1"/>
          <w:lang w:val="en-US" w:eastAsia="ru-RU"/>
        </w:rPr>
      </w:pPr>
    </w:p>
    <w:p w14:paraId="4F8EFFC2" w14:textId="77777777" w:rsidR="00045419" w:rsidRPr="00634014"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64414A">
        <w:rPr>
          <w:rFonts w:eastAsia="Times New Roman" w:cs="Arial"/>
          <w:b/>
          <w:bCs/>
          <w:color w:val="000000" w:themeColor="text1"/>
          <w:bdr w:val="none" w:sz="0" w:space="0" w:color="auto" w:frame="1"/>
          <w:lang w:val="en-US" w:eastAsia="ru-RU"/>
        </w:rPr>
        <w:t>1</w:t>
      </w:r>
      <w:r w:rsidRPr="00634014">
        <w:rPr>
          <w:rFonts w:eastAsia="Times New Roman" w:cs="Arial"/>
          <w:b/>
          <w:bCs/>
          <w:color w:val="000000" w:themeColor="text1"/>
          <w:bdr w:val="none" w:sz="0" w:space="0" w:color="auto" w:frame="1"/>
          <w:lang w:val="en-US" w:eastAsia="ru-RU"/>
        </w:rPr>
        <w:t>2</w:t>
      </w:r>
      <w:r w:rsidRPr="0064414A">
        <w:rPr>
          <w:rFonts w:eastAsia="Times New Roman" w:cs="Arial"/>
          <w:b/>
          <w:bCs/>
          <w:color w:val="000000" w:themeColor="text1"/>
          <w:bdr w:val="none" w:sz="0" w:space="0" w:color="auto" w:frame="1"/>
          <w:lang w:val="en-US" w:eastAsia="ru-RU"/>
        </w:rPr>
        <w:t>.</w:t>
      </w:r>
      <w:r w:rsidRPr="0064414A">
        <w:rPr>
          <w:rFonts w:eastAsia="Times New Roman" w:cs="Arial"/>
          <w:b/>
          <w:bCs/>
          <w:color w:val="000000" w:themeColor="text1"/>
          <w:u w:val="single"/>
          <w:bdr w:val="none" w:sz="0" w:space="0" w:color="auto" w:frame="1"/>
          <w:lang w:val="en-US" w:eastAsia="ru-RU"/>
        </w:rPr>
        <w:t xml:space="preserve"> AMENDMENTS TO T&amp;C</w:t>
      </w:r>
      <w:r w:rsidRPr="00634014">
        <w:rPr>
          <w:rFonts w:eastAsia="Times New Roman" w:cs="Arial"/>
          <w:b/>
          <w:bCs/>
          <w:color w:val="000000" w:themeColor="text1"/>
          <w:u w:val="single"/>
          <w:bdr w:val="none" w:sz="0" w:space="0" w:color="auto" w:frame="1"/>
          <w:lang w:val="en-US" w:eastAsia="ru-RU"/>
        </w:rPr>
        <w:t>.</w:t>
      </w:r>
    </w:p>
    <w:p w14:paraId="3BF682E1" w14:textId="23C98C52" w:rsidR="00045419"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may amend </w:t>
      </w:r>
      <w:r>
        <w:rPr>
          <w:rFonts w:eastAsia="Times New Roman" w:cs="Arial"/>
          <w:color w:val="000000" w:themeColor="text1"/>
          <w:lang w:val="en-US" w:eastAsia="ru-RU"/>
        </w:rPr>
        <w:t xml:space="preserve">any provision of the </w:t>
      </w:r>
      <w:r w:rsidRPr="0064414A">
        <w:rPr>
          <w:rFonts w:eastAsia="Times New Roman" w:cs="Arial"/>
          <w:color w:val="000000" w:themeColor="text1"/>
          <w:lang w:val="en-US" w:eastAsia="ru-RU"/>
        </w:rPr>
        <w:t xml:space="preserve">T&amp;C or any other related document or its section, including the attachments or appendices or other documents forming integral part of T&amp;C, at any time and in </w:t>
      </w:r>
      <w:r>
        <w:rPr>
          <w:rFonts w:eastAsia="Times New Roman" w:cs="Arial"/>
          <w:color w:val="000000" w:themeColor="text1"/>
          <w:lang w:val="en-US" w:eastAsia="ru-RU"/>
        </w:rPr>
        <w:t xml:space="preserve">its sole </w:t>
      </w:r>
      <w:r w:rsidRPr="0064414A">
        <w:rPr>
          <w:rFonts w:eastAsia="Times New Roman" w:cs="Arial"/>
          <w:color w:val="000000" w:themeColor="text1"/>
          <w:lang w:val="en-US" w:eastAsia="ru-RU"/>
        </w:rPr>
        <w:t xml:space="preserve">discretion, by replacement of text of such document at the </w:t>
      </w:r>
      <w:r>
        <w:rPr>
          <w:rFonts w:eastAsia="Times New Roman" w:cs="Arial"/>
          <w:color w:val="000000" w:themeColor="text1"/>
          <w:lang w:val="en-US" w:eastAsia="ru-RU"/>
        </w:rPr>
        <w:t>Service website</w:t>
      </w:r>
      <w:r w:rsidRPr="0064414A">
        <w:rPr>
          <w:rFonts w:eastAsia="Times New Roman" w:cs="Arial"/>
          <w:color w:val="000000" w:themeColor="text1"/>
          <w:lang w:val="en-US" w:eastAsia="ru-RU"/>
        </w:rPr>
        <w:t xml:space="preserve"> or by</w:t>
      </w:r>
      <w:r w:rsidRPr="002D2431">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 xml:space="preserve">written notice to </w:t>
      </w:r>
      <w:r>
        <w:rPr>
          <w:rFonts w:eastAsia="Times New Roman" w:cs="Arial"/>
          <w:color w:val="000000" w:themeColor="text1"/>
          <w:lang w:val="en-US" w:eastAsia="ru-RU"/>
        </w:rPr>
        <w:t>a User</w:t>
      </w:r>
      <w:r w:rsidRPr="0064414A">
        <w:rPr>
          <w:rFonts w:eastAsia="Times New Roman" w:cs="Arial"/>
          <w:color w:val="000000" w:themeColor="text1"/>
          <w:lang w:val="en-US" w:eastAsia="ru-RU"/>
        </w:rPr>
        <w:t xml:space="preserve">. Any changes will take effect immediately unless otherwise stated </w:t>
      </w:r>
      <w:r>
        <w:rPr>
          <w:rFonts w:eastAsia="Times New Roman" w:cs="Arial"/>
          <w:color w:val="000000" w:themeColor="text1"/>
          <w:lang w:val="en-US" w:eastAsia="ru-RU"/>
        </w:rPr>
        <w:t xml:space="preserve">in the T&amp;C or </w:t>
      </w:r>
      <w:r w:rsidRPr="0064414A">
        <w:rPr>
          <w:rFonts w:eastAsia="Times New Roman" w:cs="Arial"/>
          <w:color w:val="000000" w:themeColor="text1"/>
          <w:lang w:val="en-US" w:eastAsia="ru-RU"/>
        </w:rPr>
        <w:t xml:space="preserve">the notice of change. If any amendment is unacceptable to </w:t>
      </w:r>
      <w:r>
        <w:rPr>
          <w:rFonts w:eastAsia="Times New Roman" w:cs="Arial"/>
          <w:color w:val="000000" w:themeColor="text1"/>
          <w:lang w:val="en-US" w:eastAsia="ru-RU"/>
        </w:rPr>
        <w:t>a User,</w:t>
      </w:r>
      <w:r w:rsidRPr="0064414A">
        <w:rPr>
          <w:rFonts w:eastAsia="Times New Roman" w:cs="Arial"/>
          <w:color w:val="000000" w:themeColor="text1"/>
          <w:lang w:val="en-US" w:eastAsia="ru-RU"/>
        </w:rPr>
        <w:t xml:space="preserve"> </w:t>
      </w:r>
      <w:r>
        <w:rPr>
          <w:rFonts w:eastAsia="Times New Roman" w:cs="Arial"/>
          <w:color w:val="000000" w:themeColor="text1"/>
          <w:lang w:val="en-US" w:eastAsia="ru-RU"/>
        </w:rPr>
        <w:t>the User’s</w:t>
      </w:r>
      <w:r w:rsidRPr="0064414A">
        <w:rPr>
          <w:rFonts w:eastAsia="Times New Roman" w:cs="Arial"/>
          <w:color w:val="000000" w:themeColor="text1"/>
          <w:lang w:val="en-US" w:eastAsia="ru-RU"/>
        </w:rPr>
        <w:t xml:space="preserve"> only recourse is to terminate relations with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w:t>
      </w:r>
      <w:r>
        <w:rPr>
          <w:rFonts w:eastAsia="Times New Roman" w:cs="Arial"/>
          <w:color w:val="000000" w:themeColor="text1"/>
          <w:lang w:val="en-US" w:eastAsia="ru-RU"/>
        </w:rPr>
        <w:t>The</w:t>
      </w:r>
      <w:r w:rsidRPr="0064414A">
        <w:rPr>
          <w:rFonts w:eastAsia="Times New Roman" w:cs="Arial"/>
          <w:color w:val="000000" w:themeColor="text1"/>
          <w:lang w:val="en-US" w:eastAsia="ru-RU"/>
        </w:rPr>
        <w:t xml:space="preserve"> continued use of the </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ervice following </w:t>
      </w:r>
      <w:r>
        <w:rPr>
          <w:rFonts w:eastAsia="Times New Roman" w:cs="Arial"/>
          <w:color w:val="000000" w:themeColor="text1"/>
          <w:lang w:val="en-US" w:eastAsia="ru-RU"/>
        </w:rPr>
        <w:t>the</w:t>
      </w:r>
      <w:r w:rsidRPr="0064414A">
        <w:rPr>
          <w:rFonts w:eastAsia="Times New Roman" w:cs="Arial"/>
          <w:color w:val="000000" w:themeColor="text1"/>
          <w:lang w:val="en-US" w:eastAsia="ru-RU"/>
        </w:rPr>
        <w:t xml:space="preserve"> notice of change will constitute a binding acceptance of the amended T&amp;C or related document.</w:t>
      </w:r>
    </w:p>
    <w:p w14:paraId="0618E209" w14:textId="77777777" w:rsidR="00045419"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p>
    <w:p w14:paraId="7E8BF79B" w14:textId="77777777" w:rsidR="00045419" w:rsidRPr="00634014"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64414A">
        <w:rPr>
          <w:rFonts w:eastAsia="Times New Roman" w:cs="Arial"/>
          <w:b/>
          <w:bCs/>
          <w:color w:val="000000" w:themeColor="text1"/>
          <w:bdr w:val="none" w:sz="0" w:space="0" w:color="auto" w:frame="1"/>
          <w:lang w:val="en-US" w:eastAsia="ru-RU"/>
        </w:rPr>
        <w:t>1</w:t>
      </w:r>
      <w:r w:rsidRPr="00634014">
        <w:rPr>
          <w:rFonts w:eastAsia="Times New Roman" w:cs="Arial"/>
          <w:b/>
          <w:bCs/>
          <w:color w:val="000000" w:themeColor="text1"/>
          <w:bdr w:val="none" w:sz="0" w:space="0" w:color="auto" w:frame="1"/>
          <w:lang w:val="en-US" w:eastAsia="ru-RU"/>
        </w:rPr>
        <w:t>3</w:t>
      </w:r>
      <w:r w:rsidRPr="0064414A">
        <w:rPr>
          <w:rFonts w:eastAsia="Times New Roman" w:cs="Arial"/>
          <w:b/>
          <w:bCs/>
          <w:color w:val="000000" w:themeColor="text1"/>
          <w:bdr w:val="none" w:sz="0" w:space="0" w:color="auto" w:frame="1"/>
          <w:lang w:val="en-US" w:eastAsia="ru-RU"/>
        </w:rPr>
        <w:t>.</w:t>
      </w:r>
      <w:r w:rsidRPr="0064414A">
        <w:rPr>
          <w:rFonts w:eastAsia="Times New Roman" w:cs="Arial"/>
          <w:b/>
          <w:bCs/>
          <w:color w:val="000000" w:themeColor="text1"/>
          <w:u w:val="single"/>
          <w:bdr w:val="none" w:sz="0" w:space="0" w:color="auto" w:frame="1"/>
          <w:lang w:val="en-US" w:eastAsia="ru-RU"/>
        </w:rPr>
        <w:t>MISCELLANEOUS</w:t>
      </w:r>
      <w:r w:rsidRPr="00634014">
        <w:rPr>
          <w:rFonts w:eastAsia="Times New Roman" w:cs="Arial"/>
          <w:b/>
          <w:bCs/>
          <w:color w:val="000000" w:themeColor="text1"/>
          <w:u w:val="single"/>
          <w:bdr w:val="none" w:sz="0" w:space="0" w:color="auto" w:frame="1"/>
          <w:lang w:val="en-US" w:eastAsia="ru-RU"/>
        </w:rPr>
        <w:t>.</w:t>
      </w:r>
    </w:p>
    <w:p w14:paraId="5AA6F463" w14:textId="77777777" w:rsidR="00045419" w:rsidRPr="00634014"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lang w:val="en-US" w:eastAsia="ru-RU"/>
        </w:rPr>
        <w:t>a.</w:t>
      </w:r>
      <w:r w:rsidRPr="0064414A">
        <w:rPr>
          <w:rFonts w:eastAsia="Times New Roman" w:cs="Arial"/>
          <w:color w:val="000000" w:themeColor="text1"/>
          <w:lang w:val="en-US" w:eastAsia="ru-RU"/>
        </w:rPr>
        <w:t xml:space="preserve"> </w:t>
      </w:r>
      <w:r w:rsidRPr="0064414A">
        <w:rPr>
          <w:rFonts w:eastAsia="Times New Roman" w:cs="Arial"/>
          <w:b/>
          <w:bCs/>
          <w:color w:val="000000" w:themeColor="text1"/>
          <w:bdr w:val="none" w:sz="0" w:space="0" w:color="auto" w:frame="1"/>
          <w:lang w:val="en-US" w:eastAsia="ru-RU"/>
        </w:rPr>
        <w:t>Assignment</w:t>
      </w:r>
      <w:r w:rsidRPr="0064414A">
        <w:rPr>
          <w:rFonts w:eastAsia="Times New Roman" w:cs="Arial"/>
          <w:color w:val="000000" w:themeColor="text1"/>
          <w:lang w:val="en-US" w:eastAsia="ru-RU"/>
        </w:rPr>
        <w:t xml:space="preserve">. This T&amp;C, any part thereof or any rights or obligations under it may not be novated, assigned, outsourced or transferred by </w:t>
      </w:r>
      <w:r>
        <w:rPr>
          <w:rFonts w:eastAsia="Times New Roman" w:cs="Arial"/>
          <w:color w:val="000000" w:themeColor="text1"/>
          <w:lang w:val="en-US" w:eastAsia="ru-RU"/>
        </w:rPr>
        <w:t>a User</w:t>
      </w:r>
      <w:r w:rsidRPr="0064414A">
        <w:rPr>
          <w:rFonts w:eastAsia="Times New Roman" w:cs="Arial"/>
          <w:color w:val="000000" w:themeColor="text1"/>
          <w:lang w:val="en-US" w:eastAsia="ru-RU"/>
        </w:rPr>
        <w:t xml:space="preserve"> without </w:t>
      </w:r>
      <w:r>
        <w:rPr>
          <w:rFonts w:eastAsia="Times New Roman" w:cs="Arial"/>
          <w:color w:val="000000" w:themeColor="text1"/>
          <w:lang w:val="en-US" w:eastAsia="ru-RU"/>
        </w:rPr>
        <w:t>the Company’s</w:t>
      </w:r>
      <w:r w:rsidRPr="0064414A">
        <w:rPr>
          <w:rFonts w:eastAsia="Times New Roman" w:cs="Arial"/>
          <w:color w:val="000000" w:themeColor="text1"/>
          <w:lang w:val="en-US" w:eastAsia="ru-RU"/>
        </w:rPr>
        <w:t xml:space="preserve"> advance</w:t>
      </w:r>
      <w:r>
        <w:rPr>
          <w:rFonts w:eastAsia="Times New Roman" w:cs="Arial"/>
          <w:color w:val="000000" w:themeColor="text1"/>
          <w:lang w:val="en-US" w:eastAsia="ru-RU"/>
        </w:rPr>
        <w:t>d</w:t>
      </w:r>
      <w:r w:rsidRPr="0064414A">
        <w:rPr>
          <w:rFonts w:eastAsia="Times New Roman" w:cs="Arial"/>
          <w:color w:val="000000" w:themeColor="text1"/>
          <w:lang w:val="en-US" w:eastAsia="ru-RU"/>
        </w:rPr>
        <w:t xml:space="preserve"> written consent. If, at any time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opt</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at </w:t>
      </w:r>
      <w:r>
        <w:rPr>
          <w:rFonts w:eastAsia="Times New Roman" w:cs="Arial"/>
          <w:color w:val="000000" w:themeColor="text1"/>
          <w:lang w:val="en-US" w:eastAsia="ru-RU"/>
        </w:rPr>
        <w:t>its</w:t>
      </w:r>
      <w:r w:rsidRPr="0064414A">
        <w:rPr>
          <w:rFonts w:eastAsia="Times New Roman" w:cs="Arial"/>
          <w:color w:val="000000" w:themeColor="text1"/>
          <w:lang w:val="en-US" w:eastAsia="ru-RU"/>
        </w:rPr>
        <w:t xml:space="preserve"> sole discretion to have </w:t>
      </w:r>
      <w:r>
        <w:rPr>
          <w:rFonts w:eastAsia="Times New Roman" w:cs="Arial"/>
          <w:color w:val="000000" w:themeColor="text1"/>
          <w:lang w:val="en-US" w:eastAsia="ru-RU"/>
        </w:rPr>
        <w:t>a User’s</w:t>
      </w:r>
      <w:r w:rsidRPr="0064414A">
        <w:rPr>
          <w:rFonts w:eastAsia="Times New Roman" w:cs="Arial"/>
          <w:color w:val="000000" w:themeColor="text1"/>
          <w:lang w:val="en-US" w:eastAsia="ru-RU"/>
        </w:rPr>
        <w:t xml:space="preserve"> signature on a novation or assignment by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and require</w:t>
      </w:r>
      <w:r>
        <w:rPr>
          <w:rFonts w:eastAsia="Times New Roman" w:cs="Arial"/>
          <w:color w:val="000000" w:themeColor="text1"/>
          <w:lang w:val="en-US" w:eastAsia="ru-RU"/>
        </w:rPr>
        <w:t>s a User</w:t>
      </w:r>
      <w:r w:rsidRPr="0064414A">
        <w:rPr>
          <w:rFonts w:eastAsia="Times New Roman" w:cs="Arial"/>
          <w:color w:val="000000" w:themeColor="text1"/>
          <w:lang w:val="en-US" w:eastAsia="ru-RU"/>
        </w:rPr>
        <w:t xml:space="preserve"> to enter into any novation or assignment of this T&amp;C</w:t>
      </w:r>
      <w:r>
        <w:rPr>
          <w:rFonts w:eastAsia="Times New Roman" w:cs="Arial"/>
          <w:color w:val="000000" w:themeColor="text1"/>
          <w:lang w:val="en-US" w:eastAsia="ru-RU"/>
        </w:rPr>
        <w:t>, a User</w:t>
      </w:r>
      <w:r w:rsidRPr="0064414A">
        <w:rPr>
          <w:rFonts w:eastAsia="Times New Roman" w:cs="Arial"/>
          <w:color w:val="000000" w:themeColor="text1"/>
          <w:lang w:val="en-US" w:eastAsia="ru-RU"/>
        </w:rPr>
        <w:t xml:space="preserve"> shall do so in a timely fashion in accordance with documents provided by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to effect such novation. Any assignment or transfer in violation of the aforementioned provisions shall be deemed null and void. Subject to the forgoing, the provisions of this T&amp;C shall be binding upon and inure to the benefit of the </w:t>
      </w:r>
      <w:r>
        <w:rPr>
          <w:rFonts w:eastAsia="Times New Roman" w:cs="Arial"/>
          <w:color w:val="000000" w:themeColor="text1"/>
          <w:lang w:val="en-US" w:eastAsia="ru-RU"/>
        </w:rPr>
        <w:t>P</w:t>
      </w:r>
      <w:r w:rsidRPr="0064414A">
        <w:rPr>
          <w:rFonts w:eastAsia="Times New Roman" w:cs="Arial"/>
          <w:color w:val="000000" w:themeColor="text1"/>
          <w:lang w:val="en-US" w:eastAsia="ru-RU"/>
        </w:rPr>
        <w:t>arties hereto and their respective successors and assigns.</w:t>
      </w:r>
    </w:p>
    <w:p w14:paraId="68732FB8" w14:textId="77777777" w:rsidR="00045419" w:rsidRPr="00634014"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lang w:val="en-US" w:eastAsia="ru-RU"/>
        </w:rPr>
        <w:t>b.</w:t>
      </w:r>
      <w:r w:rsidRPr="0064414A">
        <w:rPr>
          <w:rFonts w:eastAsia="Times New Roman" w:cs="Arial"/>
          <w:color w:val="000000" w:themeColor="text1"/>
          <w:lang w:val="en-US" w:eastAsia="ru-RU"/>
        </w:rPr>
        <w:t xml:space="preserve"> </w:t>
      </w:r>
      <w:r w:rsidRPr="0064414A">
        <w:rPr>
          <w:rFonts w:eastAsia="Times New Roman" w:cs="Arial"/>
          <w:b/>
          <w:bCs/>
          <w:color w:val="000000" w:themeColor="text1"/>
          <w:bdr w:val="none" w:sz="0" w:space="0" w:color="auto" w:frame="1"/>
          <w:lang w:val="en-US" w:eastAsia="ru-RU"/>
        </w:rPr>
        <w:t>Force majeure</w:t>
      </w:r>
      <w:r w:rsidRPr="0064414A">
        <w:rPr>
          <w:rFonts w:eastAsia="Times New Roman" w:cs="Arial"/>
          <w:color w:val="000000" w:themeColor="text1"/>
          <w:lang w:val="en-US" w:eastAsia="ru-RU"/>
        </w:rPr>
        <w:t xml:space="preserve">.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shall not be liable for failing or delaying performance of </w:t>
      </w:r>
      <w:r>
        <w:rPr>
          <w:rFonts w:eastAsia="Times New Roman" w:cs="Arial"/>
          <w:color w:val="000000" w:themeColor="text1"/>
          <w:lang w:val="en-US" w:eastAsia="ru-RU"/>
        </w:rPr>
        <w:t>its</w:t>
      </w:r>
      <w:r w:rsidRPr="0064414A">
        <w:rPr>
          <w:rFonts w:eastAsia="Times New Roman" w:cs="Arial"/>
          <w:color w:val="000000" w:themeColor="text1"/>
          <w:lang w:val="en-US" w:eastAsia="ru-RU"/>
        </w:rPr>
        <w:t xml:space="preserve"> obligations resulting from any condition beyond </w:t>
      </w:r>
      <w:r>
        <w:rPr>
          <w:rFonts w:eastAsia="Times New Roman" w:cs="Arial"/>
          <w:color w:val="000000" w:themeColor="text1"/>
          <w:lang w:val="en-US" w:eastAsia="ru-RU"/>
        </w:rPr>
        <w:t xml:space="preserve">its </w:t>
      </w:r>
      <w:r w:rsidRPr="0064414A">
        <w:rPr>
          <w:rFonts w:eastAsia="Times New Roman" w:cs="Arial"/>
          <w:color w:val="000000" w:themeColor="text1"/>
          <w:lang w:val="en-US" w:eastAsia="ru-RU"/>
        </w:rPr>
        <w:t>reasonable control, including but not limited to, use of third parties’ equipment or services, communications failure, governmental action, war, acts of terrorism, earthquake, fire, flood or other acts of God, labor conditions, power failures, and  Internet disturbances.</w:t>
      </w:r>
    </w:p>
    <w:p w14:paraId="04975487" w14:textId="77777777" w:rsidR="00045419" w:rsidRPr="00634014"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lang w:val="en-US" w:eastAsia="ru-RU"/>
        </w:rPr>
        <w:t>c.</w:t>
      </w:r>
      <w:r w:rsidRPr="0064414A">
        <w:rPr>
          <w:rFonts w:eastAsia="Times New Roman" w:cs="Arial"/>
          <w:color w:val="000000" w:themeColor="text1"/>
          <w:lang w:val="en-US" w:eastAsia="ru-RU"/>
        </w:rPr>
        <w:t xml:space="preserve"> </w:t>
      </w:r>
      <w:r w:rsidRPr="0064414A">
        <w:rPr>
          <w:rFonts w:eastAsia="Times New Roman" w:cs="Arial"/>
          <w:b/>
          <w:bCs/>
          <w:color w:val="000000" w:themeColor="text1"/>
          <w:bdr w:val="none" w:sz="0" w:space="0" w:color="auto" w:frame="1"/>
          <w:lang w:val="en-US" w:eastAsia="ru-RU"/>
        </w:rPr>
        <w:t>Governing Law; Jurisdiction</w:t>
      </w:r>
      <w:r w:rsidRPr="0064414A">
        <w:rPr>
          <w:rFonts w:eastAsia="Times New Roman" w:cs="Arial"/>
          <w:color w:val="000000" w:themeColor="text1"/>
          <w:lang w:val="en-US" w:eastAsia="ru-RU"/>
        </w:rPr>
        <w:t xml:space="preserve">. </w:t>
      </w:r>
      <w:r w:rsidRPr="00584A17">
        <w:rPr>
          <w:rFonts w:eastAsia="Times New Roman" w:cs="Arial"/>
          <w:color w:val="000000" w:themeColor="text1"/>
          <w:lang w:val="en-US" w:eastAsia="ru-RU"/>
        </w:rPr>
        <w:t xml:space="preserve">This T&amp;C and all matters arising from it and any dispute arising between the Parties in connection with this T&amp;C shall be governed and construed in accordance with the laws of the </w:t>
      </w:r>
      <w:r>
        <w:rPr>
          <w:rFonts w:eastAsia="Times New Roman" w:cs="Arial"/>
          <w:color w:val="000000" w:themeColor="text1"/>
          <w:lang w:val="en-US" w:eastAsia="ru-RU"/>
        </w:rPr>
        <w:t>United Kingdom and</w:t>
      </w:r>
      <w:r w:rsidRPr="00584A17">
        <w:rPr>
          <w:rFonts w:eastAsia="Times New Roman" w:cs="Arial"/>
          <w:color w:val="000000" w:themeColor="text1"/>
          <w:lang w:val="en-US" w:eastAsia="ru-RU"/>
        </w:rPr>
        <w:t xml:space="preserve"> applicable EU laws notwithstanding the conflict of law provisions thereof. </w:t>
      </w:r>
    </w:p>
    <w:p w14:paraId="3C928447" w14:textId="77777777" w:rsidR="00045419" w:rsidRPr="00634014"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p>
    <w:p w14:paraId="5BE96B56" w14:textId="77777777" w:rsidR="00045419" w:rsidRPr="00634014"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p>
    <w:p w14:paraId="24C7B064" w14:textId="77777777" w:rsidR="00045419" w:rsidRPr="00634014"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584A17">
        <w:rPr>
          <w:rFonts w:eastAsia="Times New Roman" w:cs="Arial"/>
          <w:color w:val="000000" w:themeColor="text1"/>
          <w:lang w:val="en-US" w:eastAsia="ru-RU"/>
        </w:rPr>
        <w:lastRenderedPageBreak/>
        <w:t xml:space="preserve">The competent courts of </w:t>
      </w:r>
      <w:r>
        <w:rPr>
          <w:rFonts w:eastAsia="Times New Roman" w:cs="Arial"/>
          <w:color w:val="000000" w:themeColor="text1"/>
          <w:lang w:val="en-US" w:eastAsia="ru-RU"/>
        </w:rPr>
        <w:t>United Kingdom</w:t>
      </w:r>
      <w:r w:rsidRPr="00584A17">
        <w:rPr>
          <w:rFonts w:eastAsia="Times New Roman" w:cs="Arial"/>
          <w:color w:val="000000" w:themeColor="text1"/>
          <w:lang w:val="en-US" w:eastAsia="ru-RU"/>
        </w:rPr>
        <w:t xml:space="preserve"> shall have exclusive jurisdiction in any legal proceedings resulting or connected with T&amp;C, and the Parties hereby irrevocably submit to such exclusive jurisdiction.</w:t>
      </w:r>
      <w:r w:rsidRPr="0064414A">
        <w:rPr>
          <w:rFonts w:eastAsia="Times New Roman" w:cs="Arial"/>
          <w:color w:val="000000" w:themeColor="text1"/>
          <w:lang w:val="en-US" w:eastAsia="ru-RU"/>
        </w:rPr>
        <w:t xml:space="preserve"> However, this shall not prevent </w:t>
      </w:r>
      <w:r>
        <w:rPr>
          <w:rFonts w:eastAsia="Times New Roman" w:cs="Arial"/>
          <w:color w:val="000000" w:themeColor="text1"/>
          <w:lang w:val="en-US" w:eastAsia="ru-RU"/>
        </w:rPr>
        <w:t>the Company</w:t>
      </w:r>
      <w:r w:rsidRPr="0064414A">
        <w:rPr>
          <w:rFonts w:eastAsia="Times New Roman" w:cs="Arial"/>
          <w:color w:val="000000" w:themeColor="text1"/>
          <w:lang w:val="en-US" w:eastAsia="ru-RU"/>
        </w:rPr>
        <w:t xml:space="preserve"> from bringing any action in the court of any other jurisdiction for injunctive or similar relief</w:t>
      </w:r>
      <w:r>
        <w:rPr>
          <w:rFonts w:eastAsia="Times New Roman" w:cs="Arial"/>
          <w:color w:val="000000" w:themeColor="text1"/>
          <w:lang w:val="en-US" w:eastAsia="ru-RU"/>
        </w:rPr>
        <w:t>, including the court of jurisdiction of a User</w:t>
      </w:r>
      <w:r w:rsidRPr="0064414A">
        <w:rPr>
          <w:rFonts w:eastAsia="Times New Roman" w:cs="Arial"/>
          <w:color w:val="000000" w:themeColor="text1"/>
          <w:lang w:val="en-US" w:eastAsia="ru-RU"/>
        </w:rPr>
        <w:t>.</w:t>
      </w:r>
    </w:p>
    <w:p w14:paraId="2DFEB2BC" w14:textId="77777777" w:rsidR="00045419" w:rsidRPr="00634014"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64414A">
        <w:rPr>
          <w:rFonts w:eastAsia="Times New Roman" w:cs="Arial"/>
          <w:color w:val="000000" w:themeColor="text1"/>
          <w:lang w:val="en-US" w:eastAsia="ru-RU"/>
        </w:rPr>
        <w:t xml:space="preserve">By accepting the T&amp;C </w:t>
      </w:r>
      <w:r>
        <w:rPr>
          <w:rFonts w:eastAsia="Times New Roman" w:cs="Arial"/>
          <w:color w:val="000000" w:themeColor="text1"/>
          <w:lang w:val="en-US" w:eastAsia="ru-RU"/>
        </w:rPr>
        <w:t>the User</w:t>
      </w:r>
      <w:r w:rsidRPr="0064414A">
        <w:rPr>
          <w:rFonts w:eastAsia="Times New Roman" w:cs="Arial"/>
          <w:color w:val="000000" w:themeColor="text1"/>
          <w:lang w:val="en-US" w:eastAsia="ru-RU"/>
        </w:rPr>
        <w:t xml:space="preserve"> acknowledge</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the global scale of Internet and online inter-relations and agree</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to be bound by any applicable rules and regulations related to conduct of Internet user. Particularly </w:t>
      </w:r>
      <w:r>
        <w:rPr>
          <w:rFonts w:eastAsia="Times New Roman" w:cs="Arial"/>
          <w:color w:val="000000" w:themeColor="text1"/>
          <w:lang w:val="en-US" w:eastAsia="ru-RU"/>
        </w:rPr>
        <w:t>a User</w:t>
      </w:r>
      <w:r w:rsidRPr="0064414A">
        <w:rPr>
          <w:rFonts w:eastAsia="Times New Roman" w:cs="Arial"/>
          <w:color w:val="000000" w:themeColor="text1"/>
          <w:lang w:val="en-US" w:eastAsia="ru-RU"/>
        </w:rPr>
        <w:t xml:space="preserve"> agree</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to conform with all applicable laws related to technical data transfer, applicable data import or export regulations.</w:t>
      </w:r>
    </w:p>
    <w:p w14:paraId="1002C029" w14:textId="77777777" w:rsidR="00045419" w:rsidRPr="00634014" w:rsidRDefault="00045419" w:rsidP="00045419">
      <w:pPr>
        <w:spacing w:after="0" w:line="240" w:lineRule="auto"/>
        <w:jc w:val="both"/>
        <w:textAlignment w:val="baseline"/>
        <w:rPr>
          <w:rFonts w:eastAsia="Times New Roman" w:cs="Helvetica"/>
          <w:color w:val="000000" w:themeColor="text1"/>
          <w:lang w:val="en-US" w:eastAsia="ru-RU"/>
        </w:rPr>
      </w:pPr>
      <w:r w:rsidRPr="004C49BE">
        <w:rPr>
          <w:rFonts w:eastAsia="Times New Roman" w:cs="Helvetica"/>
          <w:color w:val="000000" w:themeColor="text1"/>
          <w:lang w:val="en-US" w:eastAsia="ru-RU"/>
        </w:rPr>
        <w:t xml:space="preserve">The Service is provided by </w:t>
      </w:r>
      <w:r>
        <w:rPr>
          <w:rFonts w:eastAsia="Times New Roman" w:cs="Helvetica"/>
          <w:color w:val="000000" w:themeColor="text1"/>
          <w:lang w:val="en-US" w:eastAsia="ru-RU"/>
        </w:rPr>
        <w:t>the Company</w:t>
      </w:r>
      <w:r w:rsidRPr="004C49BE">
        <w:rPr>
          <w:rFonts w:eastAsia="Times New Roman" w:cs="Helvetica"/>
          <w:color w:val="000000" w:themeColor="text1"/>
          <w:lang w:val="en-US" w:eastAsia="ru-RU"/>
        </w:rPr>
        <w:t xml:space="preserve"> </w:t>
      </w:r>
      <w:r>
        <w:rPr>
          <w:rFonts w:eastAsia="Times New Roman" w:cs="Helvetica"/>
          <w:color w:val="000000" w:themeColor="text1"/>
          <w:lang w:val="en-US" w:eastAsia="ru-RU"/>
        </w:rPr>
        <w:t xml:space="preserve">mainly </w:t>
      </w:r>
      <w:r w:rsidRPr="004C49BE">
        <w:rPr>
          <w:rFonts w:eastAsia="Times New Roman" w:cs="Helvetica"/>
          <w:color w:val="000000" w:themeColor="text1"/>
          <w:lang w:val="en-US" w:eastAsia="ru-RU"/>
        </w:rPr>
        <w:t xml:space="preserve">from the </w:t>
      </w:r>
      <w:r>
        <w:rPr>
          <w:rFonts w:eastAsia="Times New Roman" w:cs="Helvetica"/>
          <w:color w:val="000000" w:themeColor="text1"/>
          <w:lang w:val="en-US" w:eastAsia="ru-RU"/>
        </w:rPr>
        <w:t>United Kingdom, however this provision does not prevent or deny to the Company to provide services from any place it considers appropriate for the business purposes and to deliver the Services worldwide</w:t>
      </w:r>
      <w:r w:rsidRPr="004C49BE">
        <w:rPr>
          <w:rFonts w:eastAsia="Times New Roman" w:cs="Helvetica"/>
          <w:color w:val="000000" w:themeColor="text1"/>
          <w:lang w:val="en-US" w:eastAsia="ru-RU"/>
        </w:rPr>
        <w:t xml:space="preserve">. </w:t>
      </w:r>
    </w:p>
    <w:p w14:paraId="15A324FF" w14:textId="77777777" w:rsidR="00045419" w:rsidRPr="00634014" w:rsidRDefault="00045419" w:rsidP="00045419">
      <w:pPr>
        <w:spacing w:after="0" w:line="240" w:lineRule="auto"/>
        <w:jc w:val="both"/>
        <w:textAlignment w:val="baseline"/>
        <w:rPr>
          <w:rFonts w:eastAsia="Times New Roman" w:cs="Helvetica"/>
          <w:color w:val="000000" w:themeColor="text1"/>
          <w:lang w:val="en-US" w:eastAsia="ru-RU"/>
        </w:rPr>
      </w:pPr>
      <w:r w:rsidRPr="004C49BE">
        <w:rPr>
          <w:rFonts w:eastAsia="Times New Roman" w:cs="Helvetica"/>
          <w:color w:val="000000" w:themeColor="text1"/>
          <w:lang w:val="en-US" w:eastAsia="ru-RU"/>
        </w:rPr>
        <w:t xml:space="preserve">The laws in other countries may differ and </w:t>
      </w:r>
      <w:r>
        <w:rPr>
          <w:rFonts w:eastAsia="Times New Roman" w:cs="Helvetica"/>
          <w:color w:val="000000" w:themeColor="text1"/>
          <w:lang w:val="en-US" w:eastAsia="ru-RU"/>
        </w:rPr>
        <w:t>a</w:t>
      </w:r>
      <w:r w:rsidRPr="004C49BE">
        <w:rPr>
          <w:rFonts w:eastAsia="Times New Roman" w:cs="Helvetica"/>
          <w:color w:val="000000" w:themeColor="text1"/>
          <w:lang w:val="en-US" w:eastAsia="ru-RU"/>
        </w:rPr>
        <w:t xml:space="preserve"> use of the Service may be </w:t>
      </w:r>
      <w:r w:rsidRPr="0064414A">
        <w:rPr>
          <w:rFonts w:eastAsia="Times New Roman" w:cs="Helvetica"/>
          <w:color w:val="000000" w:themeColor="text1"/>
          <w:lang w:val="en-US" w:eastAsia="ru-RU"/>
        </w:rPr>
        <w:t xml:space="preserve">also </w:t>
      </w:r>
      <w:r w:rsidRPr="004C49BE">
        <w:rPr>
          <w:rFonts w:eastAsia="Times New Roman" w:cs="Helvetica"/>
          <w:color w:val="000000" w:themeColor="text1"/>
          <w:lang w:val="en-US" w:eastAsia="ru-RU"/>
        </w:rPr>
        <w:t xml:space="preserve">subject to such laws. </w:t>
      </w:r>
      <w:r>
        <w:rPr>
          <w:rFonts w:eastAsia="Times New Roman" w:cs="Helvetica"/>
          <w:color w:val="000000" w:themeColor="text1"/>
          <w:lang w:val="en-US" w:eastAsia="ru-RU"/>
        </w:rPr>
        <w:t>A User is</w:t>
      </w:r>
      <w:r w:rsidRPr="004C49BE">
        <w:rPr>
          <w:rFonts w:eastAsia="Times New Roman" w:cs="Helvetica"/>
          <w:color w:val="000000" w:themeColor="text1"/>
          <w:lang w:val="en-US" w:eastAsia="ru-RU"/>
        </w:rPr>
        <w:t xml:space="preserve"> solely responsible for ensuring that </w:t>
      </w:r>
      <w:r>
        <w:rPr>
          <w:rFonts w:eastAsia="Times New Roman" w:cs="Helvetica"/>
          <w:color w:val="000000" w:themeColor="text1"/>
          <w:lang w:val="en-US" w:eastAsia="ru-RU"/>
        </w:rPr>
        <w:t>his or her</w:t>
      </w:r>
      <w:r w:rsidRPr="004C49BE">
        <w:rPr>
          <w:rFonts w:eastAsia="Times New Roman" w:cs="Helvetica"/>
          <w:color w:val="000000" w:themeColor="text1"/>
          <w:lang w:val="en-US" w:eastAsia="ru-RU"/>
        </w:rPr>
        <w:t xml:space="preserve"> use of the Service complies with all </w:t>
      </w:r>
      <w:r>
        <w:rPr>
          <w:rFonts w:eastAsia="Times New Roman" w:cs="Helvetica"/>
          <w:color w:val="000000" w:themeColor="text1"/>
          <w:lang w:val="en-US" w:eastAsia="ru-RU"/>
        </w:rPr>
        <w:t xml:space="preserve">applicable </w:t>
      </w:r>
      <w:r w:rsidRPr="004C49BE">
        <w:rPr>
          <w:rFonts w:eastAsia="Times New Roman" w:cs="Helvetica"/>
          <w:color w:val="000000" w:themeColor="text1"/>
          <w:lang w:val="en-US" w:eastAsia="ru-RU"/>
        </w:rPr>
        <w:t>laws, rules and regulations</w:t>
      </w:r>
      <w:r>
        <w:rPr>
          <w:rFonts w:eastAsia="Times New Roman" w:cs="Helvetica"/>
          <w:color w:val="000000" w:themeColor="text1"/>
          <w:lang w:val="en-US" w:eastAsia="ru-RU"/>
        </w:rPr>
        <w:t xml:space="preserve"> of a User’s jurisdiction</w:t>
      </w:r>
      <w:r w:rsidRPr="004C49BE">
        <w:rPr>
          <w:rFonts w:eastAsia="Times New Roman" w:cs="Helvetica"/>
          <w:color w:val="000000" w:themeColor="text1"/>
          <w:lang w:val="en-US" w:eastAsia="ru-RU"/>
        </w:rPr>
        <w:t>.</w:t>
      </w:r>
    </w:p>
    <w:p w14:paraId="5D27B410" w14:textId="77777777" w:rsidR="00045419" w:rsidRPr="001367F1"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lang w:val="en-US" w:eastAsia="ru-RU"/>
        </w:rPr>
        <w:t>d.</w:t>
      </w:r>
      <w:r w:rsidRPr="0064414A">
        <w:rPr>
          <w:rFonts w:eastAsia="Times New Roman" w:cs="Arial"/>
          <w:color w:val="000000" w:themeColor="text1"/>
          <w:lang w:val="en-US" w:eastAsia="ru-RU"/>
        </w:rPr>
        <w:t xml:space="preserve"> </w:t>
      </w:r>
      <w:r w:rsidRPr="0064414A">
        <w:rPr>
          <w:rFonts w:eastAsia="Times New Roman" w:cs="Arial"/>
          <w:b/>
          <w:bCs/>
          <w:color w:val="000000" w:themeColor="text1"/>
          <w:bdr w:val="none" w:sz="0" w:space="0" w:color="auto" w:frame="1"/>
          <w:lang w:val="en-US" w:eastAsia="ru-RU"/>
        </w:rPr>
        <w:t>Entire T&amp;C</w:t>
      </w:r>
      <w:r w:rsidRPr="0064414A">
        <w:rPr>
          <w:rFonts w:eastAsia="Times New Roman" w:cs="Arial"/>
          <w:color w:val="000000" w:themeColor="text1"/>
          <w:lang w:val="en-US" w:eastAsia="ru-RU"/>
        </w:rPr>
        <w:t xml:space="preserve">. This T&amp;C and its </w:t>
      </w:r>
      <w:r>
        <w:rPr>
          <w:rFonts w:eastAsia="Times New Roman" w:cs="Arial"/>
          <w:color w:val="000000" w:themeColor="text1"/>
          <w:lang w:val="en-US" w:eastAsia="ru-RU"/>
        </w:rPr>
        <w:t>appendices, annexes, schedules or related documents</w:t>
      </w:r>
      <w:r w:rsidRPr="0064414A">
        <w:rPr>
          <w:rFonts w:eastAsia="Times New Roman" w:cs="Arial"/>
          <w:color w:val="000000" w:themeColor="text1"/>
          <w:lang w:val="en-US" w:eastAsia="ru-RU"/>
        </w:rPr>
        <w:t xml:space="preserve">, together with the and any and all documents referred to, constitute the entire T&amp;C </w:t>
      </w:r>
      <w:r>
        <w:rPr>
          <w:rFonts w:eastAsia="Times New Roman" w:cs="Arial"/>
          <w:color w:val="000000" w:themeColor="text1"/>
          <w:lang w:val="en-US" w:eastAsia="ru-RU"/>
        </w:rPr>
        <w:t xml:space="preserve">as a legally binding agreement </w:t>
      </w:r>
      <w:r w:rsidRPr="0064414A">
        <w:rPr>
          <w:rFonts w:eastAsia="Times New Roman" w:cs="Arial"/>
          <w:color w:val="000000" w:themeColor="text1"/>
          <w:lang w:val="en-US" w:eastAsia="ru-RU"/>
        </w:rPr>
        <w:t xml:space="preserve">between the </w:t>
      </w:r>
      <w:r>
        <w:rPr>
          <w:rFonts w:eastAsia="Times New Roman" w:cs="Arial"/>
          <w:color w:val="000000" w:themeColor="text1"/>
          <w:lang w:val="en-US" w:eastAsia="ru-RU"/>
        </w:rPr>
        <w:t>P</w:t>
      </w:r>
      <w:r w:rsidRPr="0064414A">
        <w:rPr>
          <w:rFonts w:eastAsia="Times New Roman" w:cs="Arial"/>
          <w:color w:val="000000" w:themeColor="text1"/>
          <w:lang w:val="en-US" w:eastAsia="ru-RU"/>
        </w:rPr>
        <w:t>arties with respect to the subject matter hereof, and supersede and cancel all prior understandings, T&amp;Cs and discussions between them, oral or written, with respect to such subject matter.</w:t>
      </w:r>
    </w:p>
    <w:p w14:paraId="25BC983E" w14:textId="77777777" w:rsidR="00045419" w:rsidRPr="00634014"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lang w:val="en-US" w:eastAsia="ru-RU"/>
        </w:rPr>
        <w:t>e.</w:t>
      </w:r>
      <w:r w:rsidRPr="0064414A">
        <w:rPr>
          <w:rFonts w:eastAsia="Times New Roman" w:cs="Arial"/>
          <w:color w:val="000000" w:themeColor="text1"/>
          <w:lang w:val="en-US" w:eastAsia="ru-RU"/>
        </w:rPr>
        <w:t xml:space="preserve"> </w:t>
      </w:r>
      <w:r w:rsidRPr="0064414A">
        <w:rPr>
          <w:rFonts w:eastAsia="Times New Roman" w:cs="Arial"/>
          <w:b/>
          <w:bCs/>
          <w:color w:val="000000" w:themeColor="text1"/>
          <w:bdr w:val="none" w:sz="0" w:space="0" w:color="auto" w:frame="1"/>
          <w:lang w:val="en-US" w:eastAsia="ru-RU"/>
        </w:rPr>
        <w:t>No Waiver</w:t>
      </w:r>
      <w:r w:rsidRPr="0064414A">
        <w:rPr>
          <w:rFonts w:eastAsia="Times New Roman" w:cs="Arial"/>
          <w:color w:val="000000" w:themeColor="text1"/>
          <w:lang w:val="en-US" w:eastAsia="ru-RU"/>
        </w:rPr>
        <w:t xml:space="preserve">. No failure or delay by a </w:t>
      </w:r>
      <w:r>
        <w:rPr>
          <w:rFonts w:eastAsia="Times New Roman" w:cs="Arial"/>
          <w:color w:val="000000" w:themeColor="text1"/>
          <w:lang w:val="en-US" w:eastAsia="ru-RU"/>
        </w:rPr>
        <w:t>P</w:t>
      </w:r>
      <w:r w:rsidRPr="0064414A">
        <w:rPr>
          <w:rFonts w:eastAsia="Times New Roman" w:cs="Arial"/>
          <w:color w:val="000000" w:themeColor="text1"/>
          <w:lang w:val="en-US" w:eastAsia="ru-RU"/>
        </w:rPr>
        <w:t>arty to exercise any right or remedy provided under this T&amp;C or by law shall constitute a waiver of that (or any other) right or remedy, nor preclude or restrict its</w:t>
      </w:r>
      <w:r w:rsidRPr="0085754A">
        <w:rPr>
          <w:rFonts w:eastAsia="Times New Roman" w:cs="Arial"/>
          <w:color w:val="000000" w:themeColor="text1"/>
          <w:lang w:val="en-US" w:eastAsia="ru-RU"/>
        </w:rPr>
        <w:t xml:space="preserve"> </w:t>
      </w:r>
      <w:r w:rsidRPr="0064414A">
        <w:rPr>
          <w:rFonts w:eastAsia="Times New Roman" w:cs="Arial"/>
          <w:color w:val="000000" w:themeColor="text1"/>
          <w:lang w:val="en-US" w:eastAsia="ru-RU"/>
        </w:rPr>
        <w:t>further exercise. No single or partial exercise of such right or remedy shall preclude or restrict the further exercise of that (or any other) right or remedy; and will not be construed as a waiver of any subsequent breach or default under the same or any other provision of this T&amp;C.</w:t>
      </w:r>
    </w:p>
    <w:p w14:paraId="64331358" w14:textId="77777777" w:rsidR="00045419" w:rsidRPr="0064414A" w:rsidRDefault="00045419" w:rsidP="00045419">
      <w:pPr>
        <w:shd w:val="clear" w:color="auto" w:fill="FFFFFF"/>
        <w:spacing w:after="0" w:line="240" w:lineRule="auto"/>
        <w:jc w:val="both"/>
        <w:textAlignment w:val="baseline"/>
        <w:rPr>
          <w:rFonts w:eastAsia="Times New Roman" w:cs="Arial"/>
          <w:color w:val="000000" w:themeColor="text1"/>
          <w:lang w:val="en-US" w:eastAsia="ru-RU"/>
        </w:rPr>
      </w:pPr>
      <w:r w:rsidRPr="0064414A">
        <w:rPr>
          <w:rFonts w:eastAsia="Times New Roman" w:cs="Arial"/>
          <w:b/>
          <w:color w:val="000000" w:themeColor="text1"/>
          <w:lang w:val="en-US" w:eastAsia="ru-RU"/>
        </w:rPr>
        <w:t>f.</w:t>
      </w:r>
      <w:r w:rsidRPr="0064414A">
        <w:rPr>
          <w:rFonts w:eastAsia="Times New Roman" w:cs="Arial"/>
          <w:color w:val="000000" w:themeColor="text1"/>
          <w:lang w:val="en-US" w:eastAsia="ru-RU"/>
        </w:rPr>
        <w:t xml:space="preserve"> </w:t>
      </w:r>
      <w:r w:rsidRPr="0064414A">
        <w:rPr>
          <w:rFonts w:eastAsia="Times New Roman" w:cs="Arial"/>
          <w:b/>
          <w:bCs/>
          <w:color w:val="000000" w:themeColor="text1"/>
          <w:bdr w:val="none" w:sz="0" w:space="0" w:color="auto" w:frame="1"/>
          <w:lang w:val="en-US" w:eastAsia="ru-RU"/>
        </w:rPr>
        <w:t>Language</w:t>
      </w:r>
      <w:r w:rsidRPr="0064414A">
        <w:rPr>
          <w:rFonts w:eastAsia="Times New Roman" w:cs="Arial"/>
          <w:color w:val="000000" w:themeColor="text1"/>
          <w:lang w:val="en-US" w:eastAsia="ru-RU"/>
        </w:rPr>
        <w:t>. The language of the T&amp;C and all relevant documents, procedures and actions to it shall be English.</w:t>
      </w:r>
    </w:p>
    <w:p w14:paraId="167A0797" w14:textId="03A4283F" w:rsidR="00045419" w:rsidRDefault="00045419" w:rsidP="00045419">
      <w:pPr>
        <w:spacing w:after="0" w:line="240" w:lineRule="auto"/>
        <w:jc w:val="both"/>
        <w:rPr>
          <w:rFonts w:eastAsia="Times New Roman" w:cs="Arial"/>
          <w:color w:val="000000" w:themeColor="text1"/>
          <w:lang w:val="en-US" w:eastAsia="ru-RU"/>
        </w:rPr>
      </w:pPr>
      <w:r w:rsidRPr="0064414A">
        <w:rPr>
          <w:rFonts w:eastAsia="Times New Roman" w:cs="Arial"/>
          <w:b/>
          <w:color w:val="000000" w:themeColor="text1"/>
          <w:lang w:val="en-US" w:eastAsia="ru-RU"/>
        </w:rPr>
        <w:t>g.</w:t>
      </w:r>
      <w:r w:rsidRPr="0064414A">
        <w:rPr>
          <w:rFonts w:eastAsia="Times New Roman" w:cs="Arial"/>
          <w:color w:val="000000" w:themeColor="text1"/>
          <w:lang w:val="en-US" w:eastAsia="ru-RU"/>
        </w:rPr>
        <w:t xml:space="preserve"> </w:t>
      </w:r>
      <w:r w:rsidRPr="0064414A">
        <w:rPr>
          <w:rFonts w:eastAsia="Times New Roman" w:cs="Arial"/>
          <w:b/>
          <w:bCs/>
          <w:color w:val="000000" w:themeColor="text1"/>
          <w:bdr w:val="none" w:sz="0" w:space="0" w:color="auto" w:frame="1"/>
          <w:lang w:val="en-US" w:eastAsia="ru-RU"/>
        </w:rPr>
        <w:t>Severability</w:t>
      </w:r>
      <w:r w:rsidRPr="0064414A">
        <w:rPr>
          <w:rFonts w:eastAsia="Times New Roman" w:cs="Arial"/>
          <w:color w:val="000000" w:themeColor="text1"/>
          <w:lang w:val="en-US" w:eastAsia="ru-RU"/>
        </w:rPr>
        <w:t>. All the provisions of this T&amp;C are distinct and severable. If any provision of this T&amp;C (or part of any provision) is found by any court or other authority of competent jurisdiction to be invalid, unenforceable or illegal, this shall not impair the operation of this T&amp;C or affect the other provisions which are valid.</w:t>
      </w:r>
    </w:p>
    <w:p w14:paraId="4BA8BC79" w14:textId="77777777" w:rsidR="00045419" w:rsidRDefault="00045419" w:rsidP="00045419">
      <w:pPr>
        <w:spacing w:after="0" w:line="240" w:lineRule="auto"/>
        <w:jc w:val="both"/>
        <w:rPr>
          <w:rFonts w:eastAsia="Times New Roman" w:cs="Arial"/>
          <w:color w:val="000000" w:themeColor="text1"/>
          <w:lang w:val="en-US" w:eastAsia="ru-RU"/>
        </w:rPr>
      </w:pPr>
    </w:p>
    <w:p w14:paraId="5224F0DE" w14:textId="77777777" w:rsidR="00045419" w:rsidRPr="00634014" w:rsidRDefault="00045419" w:rsidP="00045419">
      <w:pPr>
        <w:spacing w:after="0" w:line="240" w:lineRule="auto"/>
        <w:jc w:val="both"/>
        <w:textAlignment w:val="baseline"/>
        <w:rPr>
          <w:rFonts w:eastAsia="Times New Roman" w:cs="Arial"/>
          <w:color w:val="000000" w:themeColor="text1"/>
          <w:lang w:val="en-US" w:eastAsia="ru-RU"/>
        </w:rPr>
      </w:pPr>
      <w:r w:rsidRPr="0064414A">
        <w:rPr>
          <w:rFonts w:eastAsia="Times New Roman" w:cs="Arial"/>
          <w:b/>
          <w:bCs/>
          <w:color w:val="000000" w:themeColor="text1"/>
          <w:bdr w:val="none" w:sz="0" w:space="0" w:color="auto" w:frame="1"/>
          <w:lang w:val="en-US" w:eastAsia="ru-RU"/>
        </w:rPr>
        <w:t>1</w:t>
      </w:r>
      <w:r w:rsidRPr="00634014">
        <w:rPr>
          <w:rFonts w:eastAsia="Times New Roman" w:cs="Arial"/>
          <w:b/>
          <w:bCs/>
          <w:color w:val="000000" w:themeColor="text1"/>
          <w:bdr w:val="none" w:sz="0" w:space="0" w:color="auto" w:frame="1"/>
          <w:lang w:val="en-US" w:eastAsia="ru-RU"/>
        </w:rPr>
        <w:t>4</w:t>
      </w:r>
      <w:r w:rsidRPr="0064414A">
        <w:rPr>
          <w:rFonts w:eastAsia="Times New Roman" w:cs="Arial"/>
          <w:b/>
          <w:bCs/>
          <w:color w:val="000000" w:themeColor="text1"/>
          <w:bdr w:val="none" w:sz="0" w:space="0" w:color="auto" w:frame="1"/>
          <w:lang w:val="en-US" w:eastAsia="ru-RU"/>
        </w:rPr>
        <w:t>.</w:t>
      </w:r>
      <w:r>
        <w:rPr>
          <w:rFonts w:eastAsia="Times New Roman" w:cs="Arial"/>
          <w:b/>
          <w:bCs/>
          <w:color w:val="000000" w:themeColor="text1"/>
          <w:bdr w:val="none" w:sz="0" w:space="0" w:color="auto" w:frame="1"/>
          <w:lang w:val="en-US" w:eastAsia="ru-RU"/>
        </w:rPr>
        <w:t xml:space="preserve"> </w:t>
      </w:r>
      <w:r w:rsidRPr="0064414A">
        <w:rPr>
          <w:rFonts w:eastAsia="Times New Roman" w:cs="Arial"/>
          <w:b/>
          <w:bCs/>
          <w:color w:val="000000" w:themeColor="text1"/>
          <w:u w:val="single"/>
          <w:bdr w:val="none" w:sz="0" w:space="0" w:color="auto" w:frame="1"/>
          <w:lang w:val="en-US" w:eastAsia="ru-RU"/>
        </w:rPr>
        <w:t>PRIVACY</w:t>
      </w:r>
      <w:r w:rsidRPr="00634014">
        <w:rPr>
          <w:rFonts w:eastAsia="Times New Roman" w:cs="Arial"/>
          <w:b/>
          <w:bCs/>
          <w:color w:val="000000" w:themeColor="text1"/>
          <w:u w:val="single"/>
          <w:bdr w:val="none" w:sz="0" w:space="0" w:color="auto" w:frame="1"/>
          <w:lang w:val="en-US" w:eastAsia="ru-RU"/>
        </w:rPr>
        <w:t>.</w:t>
      </w:r>
    </w:p>
    <w:p w14:paraId="6E395C32" w14:textId="235341A7" w:rsidR="00045419" w:rsidRDefault="00045419" w:rsidP="00045419">
      <w:pPr>
        <w:spacing w:after="0" w:line="240" w:lineRule="auto"/>
        <w:jc w:val="both"/>
        <w:textAlignment w:val="baseline"/>
        <w:rPr>
          <w:rFonts w:eastAsia="Times New Roman" w:cs="Arial"/>
          <w:color w:val="000000" w:themeColor="text1"/>
          <w:lang w:val="en-US" w:eastAsia="ru-RU"/>
        </w:rPr>
      </w:pPr>
      <w:r>
        <w:rPr>
          <w:rFonts w:eastAsia="Times New Roman" w:cs="Arial"/>
          <w:color w:val="000000" w:themeColor="text1"/>
          <w:lang w:val="en-US" w:eastAsia="ru-RU"/>
        </w:rPr>
        <w:t>The u</w:t>
      </w:r>
      <w:r w:rsidRPr="0064414A">
        <w:rPr>
          <w:rFonts w:eastAsia="Times New Roman" w:cs="Arial"/>
          <w:color w:val="000000" w:themeColor="text1"/>
          <w:lang w:val="en-US" w:eastAsia="ru-RU"/>
        </w:rPr>
        <w:t xml:space="preserve">se of the Service is also governed by </w:t>
      </w:r>
      <w:r>
        <w:rPr>
          <w:rFonts w:eastAsia="Times New Roman" w:cs="Arial"/>
          <w:color w:val="000000" w:themeColor="text1"/>
          <w:lang w:val="en-US" w:eastAsia="ru-RU"/>
        </w:rPr>
        <w:t xml:space="preserve">the Company’s </w:t>
      </w:r>
      <w:hyperlink r:id="rId5" w:history="1">
        <w:r w:rsidRPr="0064414A">
          <w:rPr>
            <w:rFonts w:eastAsia="Times New Roman" w:cs="Arial"/>
            <w:b/>
            <w:bCs/>
            <w:color w:val="000000" w:themeColor="text1"/>
            <w:bdr w:val="none" w:sz="0" w:space="0" w:color="auto" w:frame="1"/>
            <w:lang w:val="en-US" w:eastAsia="ru-RU"/>
          </w:rPr>
          <w:t>Privacy Policy</w:t>
        </w:r>
      </w:hyperlink>
      <w:r>
        <w:rPr>
          <w:rFonts w:eastAsia="Times New Roman" w:cs="Arial"/>
          <w:color w:val="000000" w:themeColor="text1"/>
          <w:lang w:val="en-US" w:eastAsia="ru-RU"/>
        </w:rPr>
        <w:t> </w:t>
      </w:r>
      <w:r w:rsidRPr="0064414A">
        <w:rPr>
          <w:rFonts w:eastAsia="Times New Roman" w:cs="Arial"/>
          <w:color w:val="000000" w:themeColor="text1"/>
          <w:lang w:val="en-US" w:eastAsia="ru-RU"/>
        </w:rPr>
        <w:t xml:space="preserve">so when </w:t>
      </w:r>
      <w:r>
        <w:rPr>
          <w:rFonts w:eastAsia="Times New Roman" w:cs="Arial"/>
          <w:color w:val="000000" w:themeColor="text1"/>
          <w:lang w:val="en-US" w:eastAsia="ru-RU"/>
        </w:rPr>
        <w:t>the Company refers</w:t>
      </w:r>
      <w:r w:rsidRPr="0064414A">
        <w:rPr>
          <w:rFonts w:eastAsia="Times New Roman" w:cs="Arial"/>
          <w:color w:val="000000" w:themeColor="text1"/>
          <w:lang w:val="en-US" w:eastAsia="ru-RU"/>
        </w:rPr>
        <w:t xml:space="preserve"> to </w:t>
      </w:r>
      <w:r>
        <w:rPr>
          <w:rFonts w:eastAsia="Times New Roman" w:cs="Arial"/>
          <w:color w:val="000000" w:themeColor="text1"/>
          <w:lang w:val="en-US" w:eastAsia="ru-RU"/>
        </w:rPr>
        <w:t xml:space="preserve">the </w:t>
      </w:r>
      <w:r w:rsidRPr="0064414A">
        <w:rPr>
          <w:rFonts w:eastAsia="Times New Roman" w:cs="Arial"/>
          <w:color w:val="000000" w:themeColor="text1"/>
          <w:lang w:val="en-US" w:eastAsia="ru-RU"/>
        </w:rPr>
        <w:t xml:space="preserve">T&amp;C </w:t>
      </w:r>
      <w:r>
        <w:rPr>
          <w:rFonts w:eastAsia="Times New Roman" w:cs="Arial"/>
          <w:color w:val="000000" w:themeColor="text1"/>
          <w:lang w:val="en-US" w:eastAsia="ru-RU"/>
        </w:rPr>
        <w:t>it also</w:t>
      </w:r>
      <w:r w:rsidRPr="0064414A">
        <w:rPr>
          <w:rFonts w:eastAsia="Times New Roman" w:cs="Arial"/>
          <w:color w:val="000000" w:themeColor="text1"/>
          <w:lang w:val="en-US" w:eastAsia="ru-RU"/>
        </w:rPr>
        <w:t xml:space="preserve"> refer</w:t>
      </w:r>
      <w:r>
        <w:rPr>
          <w:rFonts w:eastAsia="Times New Roman" w:cs="Arial"/>
          <w:color w:val="000000" w:themeColor="text1"/>
          <w:lang w:val="en-US" w:eastAsia="ru-RU"/>
        </w:rPr>
        <w:t>s</w:t>
      </w:r>
      <w:r w:rsidRPr="0064414A">
        <w:rPr>
          <w:rFonts w:eastAsia="Times New Roman" w:cs="Arial"/>
          <w:color w:val="000000" w:themeColor="text1"/>
          <w:lang w:val="en-US" w:eastAsia="ru-RU"/>
        </w:rPr>
        <w:t xml:space="preserve"> to the Privacy Policy.</w:t>
      </w:r>
    </w:p>
    <w:p w14:paraId="4C0A7963" w14:textId="77777777" w:rsidR="00045419" w:rsidRDefault="00045419" w:rsidP="00045419">
      <w:pPr>
        <w:spacing w:after="0" w:line="240" w:lineRule="auto"/>
        <w:jc w:val="both"/>
        <w:textAlignment w:val="baseline"/>
        <w:rPr>
          <w:rFonts w:eastAsia="Times New Roman" w:cs="Arial"/>
          <w:color w:val="000000" w:themeColor="text1"/>
          <w:lang w:val="en-US" w:eastAsia="ru-RU"/>
        </w:rPr>
      </w:pPr>
    </w:p>
    <w:p w14:paraId="2B34A105" w14:textId="77777777" w:rsidR="00045419" w:rsidRPr="0064414A" w:rsidRDefault="00045419" w:rsidP="00045419">
      <w:pPr>
        <w:spacing w:after="0" w:line="240" w:lineRule="auto"/>
        <w:jc w:val="both"/>
        <w:textAlignment w:val="baseline"/>
        <w:rPr>
          <w:rFonts w:eastAsia="Times New Roman" w:cs="Arial"/>
          <w:b/>
          <w:color w:val="000000" w:themeColor="text1"/>
          <w:lang w:val="en-US" w:eastAsia="ru-RU"/>
        </w:rPr>
      </w:pPr>
      <w:r w:rsidRPr="0064414A">
        <w:rPr>
          <w:rFonts w:eastAsia="Times New Roman" w:cs="Arial"/>
          <w:b/>
          <w:color w:val="000000" w:themeColor="text1"/>
          <w:lang w:val="en-US" w:eastAsia="ru-RU"/>
        </w:rPr>
        <w:t>1</w:t>
      </w:r>
      <w:r w:rsidRPr="00634014">
        <w:rPr>
          <w:rFonts w:eastAsia="Times New Roman" w:cs="Arial"/>
          <w:b/>
          <w:color w:val="000000" w:themeColor="text1"/>
          <w:lang w:val="en-US" w:eastAsia="ru-RU"/>
        </w:rPr>
        <w:t>5</w:t>
      </w:r>
      <w:r w:rsidRPr="0064414A">
        <w:rPr>
          <w:rFonts w:eastAsia="Times New Roman" w:cs="Arial"/>
          <w:b/>
          <w:color w:val="000000" w:themeColor="text1"/>
          <w:lang w:val="en-US" w:eastAsia="ru-RU"/>
        </w:rPr>
        <w:t xml:space="preserve">. </w:t>
      </w:r>
      <w:r w:rsidRPr="00E261A4">
        <w:rPr>
          <w:rFonts w:eastAsia="Times New Roman" w:cs="Arial"/>
          <w:b/>
          <w:color w:val="000000" w:themeColor="text1"/>
          <w:u w:val="single"/>
          <w:lang w:val="en-US" w:eastAsia="ru-RU"/>
        </w:rPr>
        <w:t>CONTACTS.</w:t>
      </w:r>
    </w:p>
    <w:p w14:paraId="1D120C2B" w14:textId="2570086F" w:rsidR="00045419" w:rsidRDefault="00045419" w:rsidP="00045419">
      <w:pPr>
        <w:spacing w:after="0" w:line="240" w:lineRule="auto"/>
        <w:jc w:val="both"/>
        <w:textAlignment w:val="baseline"/>
        <w:rPr>
          <w:rFonts w:cs="Arial"/>
          <w:bdr w:val="none" w:sz="0" w:space="0" w:color="auto" w:frame="1"/>
          <w:shd w:val="clear" w:color="auto" w:fill="FFFFFF"/>
          <w:lang w:val="en-US"/>
        </w:rPr>
      </w:pPr>
      <w:r>
        <w:rPr>
          <w:rFonts w:eastAsia="Times New Roman" w:cs="Arial"/>
          <w:color w:val="000000" w:themeColor="text1"/>
          <w:lang w:val="en-US" w:eastAsia="ru-RU"/>
        </w:rPr>
        <w:t>The Company is</w:t>
      </w:r>
      <w:r w:rsidRPr="0064414A">
        <w:rPr>
          <w:rFonts w:eastAsia="Times New Roman" w:cs="Arial"/>
          <w:color w:val="000000" w:themeColor="text1"/>
          <w:lang w:val="en-US" w:eastAsia="ru-RU"/>
        </w:rPr>
        <w:t xml:space="preserve"> always available </w:t>
      </w:r>
      <w:r w:rsidRPr="0064414A">
        <w:rPr>
          <w:rFonts w:cs="Arial"/>
          <w:color w:val="000000" w:themeColor="text1"/>
          <w:shd w:val="clear" w:color="auto" w:fill="FFFFFF"/>
          <w:lang w:val="en-US"/>
        </w:rPr>
        <w:t>by e-mail</w:t>
      </w:r>
      <w:r w:rsidRPr="0064414A">
        <w:rPr>
          <w:rStyle w:val="apple-converted-space"/>
          <w:rFonts w:cs="Arial"/>
          <w:color w:val="666666"/>
          <w:shd w:val="clear" w:color="auto" w:fill="FFFFFF"/>
          <w:lang w:val="en-US"/>
        </w:rPr>
        <w:t> </w:t>
      </w:r>
      <w:hyperlink r:id="rId6" w:history="1">
        <w:r w:rsidR="003B2CF8" w:rsidRPr="006C5F0F">
          <w:rPr>
            <w:rStyle w:val="a5"/>
            <w:rFonts w:cs="Arial"/>
            <w:bdr w:val="none" w:sz="0" w:space="0" w:color="auto" w:frame="1"/>
            <w:shd w:val="clear" w:color="auto" w:fill="FFFFFF"/>
            <w:lang w:val="en-US"/>
          </w:rPr>
          <w:t>hello@rc.cash</w:t>
        </w:r>
      </w:hyperlink>
      <w:r w:rsidR="003B2CF8">
        <w:rPr>
          <w:rFonts w:cs="Arial"/>
          <w:bdr w:val="none" w:sz="0" w:space="0" w:color="auto" w:frame="1"/>
          <w:shd w:val="clear" w:color="auto" w:fill="FFFFFF"/>
          <w:lang w:val="en-US"/>
        </w:rPr>
        <w:t xml:space="preserve"> </w:t>
      </w:r>
    </w:p>
    <w:p w14:paraId="2E561091" w14:textId="57F42A18" w:rsidR="00045419" w:rsidRPr="00045419" w:rsidRDefault="00045419" w:rsidP="00045419">
      <w:pPr>
        <w:spacing w:after="0" w:line="240" w:lineRule="auto"/>
        <w:rPr>
          <w:lang w:val="en-US"/>
        </w:rPr>
      </w:pPr>
      <w:r>
        <w:rPr>
          <w:rFonts w:cs="Arial"/>
          <w:bdr w:val="none" w:sz="0" w:space="0" w:color="auto" w:frame="1"/>
          <w:shd w:val="clear" w:color="auto" w:fill="FFFFFF"/>
          <w:lang w:val="en-US"/>
        </w:rPr>
        <w:t xml:space="preserve">FP Technologies Ltd, </w:t>
      </w:r>
      <w:r w:rsidR="007543A6">
        <w:rPr>
          <w:rFonts w:cs="Arial"/>
          <w:bdr w:val="none" w:sz="0" w:space="0" w:color="auto" w:frame="1"/>
          <w:shd w:val="clear" w:color="auto" w:fill="FFFFFF"/>
          <w:lang w:val="en-US"/>
        </w:rPr>
        <w:t>01</w:t>
      </w:r>
      <w:r w:rsidR="007543A6" w:rsidRPr="007543A6">
        <w:rPr>
          <w:rFonts w:cs="Arial"/>
          <w:bdr w:val="none" w:sz="0" w:space="0" w:color="auto" w:frame="1"/>
          <w:shd w:val="clear" w:color="auto" w:fill="FFFFFF"/>
          <w:vertAlign w:val="superscript"/>
          <w:lang w:val="en-US"/>
        </w:rPr>
        <w:t>st</w:t>
      </w:r>
      <w:r w:rsidR="007543A6">
        <w:rPr>
          <w:rFonts w:cs="Arial"/>
          <w:bdr w:val="none" w:sz="0" w:space="0" w:color="auto" w:frame="1"/>
          <w:shd w:val="clear" w:color="auto" w:fill="FFFFFF"/>
          <w:lang w:val="en-US"/>
        </w:rPr>
        <w:t xml:space="preserve"> of march 2021</w:t>
      </w:r>
      <w:r>
        <w:rPr>
          <w:rFonts w:cs="Arial"/>
          <w:bdr w:val="none" w:sz="0" w:space="0" w:color="auto" w:frame="1"/>
          <w:shd w:val="clear" w:color="auto" w:fill="FFFFFF"/>
          <w:lang w:val="en-US"/>
        </w:rPr>
        <w:t>.</w:t>
      </w:r>
    </w:p>
    <w:sectPr w:rsidR="00045419" w:rsidRPr="00045419" w:rsidSect="00045419">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C0523"/>
    <w:multiLevelType w:val="hybridMultilevel"/>
    <w:tmpl w:val="802CB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D31012"/>
    <w:multiLevelType w:val="hybridMultilevel"/>
    <w:tmpl w:val="32A41DDE"/>
    <w:lvl w:ilvl="0" w:tplc="3C0AB91C">
      <w:start w:val="3"/>
      <w:numFmt w:val="decimal"/>
      <w:lvlText w:val="%1."/>
      <w:lvlJc w:val="left"/>
      <w:pPr>
        <w:ind w:left="720" w:hanging="360"/>
      </w:pPr>
      <w:rPr>
        <w:rFonts w:hint="default"/>
        <w:b/>
      </w:rPr>
    </w:lvl>
    <w:lvl w:ilvl="1" w:tplc="87880C54">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3F2BD9"/>
    <w:multiLevelType w:val="multilevel"/>
    <w:tmpl w:val="20081DF4"/>
    <w:lvl w:ilvl="0">
      <w:start w:val="1"/>
      <w:numFmt w:val="bullet"/>
      <w:lvlText w:val=""/>
      <w:lvlJc w:val="left"/>
      <w:pPr>
        <w:tabs>
          <w:tab w:val="num" w:pos="1623"/>
        </w:tabs>
        <w:ind w:left="1623" w:hanging="615"/>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4067FB6"/>
    <w:multiLevelType w:val="multilevel"/>
    <w:tmpl w:val="20081DF4"/>
    <w:lvl w:ilvl="0">
      <w:start w:val="1"/>
      <w:numFmt w:val="bullet"/>
      <w:lvlText w:val=""/>
      <w:lvlJc w:val="left"/>
      <w:pPr>
        <w:tabs>
          <w:tab w:val="num" w:pos="1623"/>
        </w:tabs>
        <w:ind w:left="1623" w:hanging="615"/>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05502F5"/>
    <w:multiLevelType w:val="multilevel"/>
    <w:tmpl w:val="20081DF4"/>
    <w:lvl w:ilvl="0">
      <w:start w:val="1"/>
      <w:numFmt w:val="bullet"/>
      <w:lvlText w:val=""/>
      <w:lvlJc w:val="left"/>
      <w:pPr>
        <w:tabs>
          <w:tab w:val="num" w:pos="1623"/>
        </w:tabs>
        <w:ind w:left="1623" w:hanging="615"/>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77C68F6"/>
    <w:multiLevelType w:val="hybridMultilevel"/>
    <w:tmpl w:val="C5083A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C962AE0"/>
    <w:multiLevelType w:val="hybridMultilevel"/>
    <w:tmpl w:val="18CC8A68"/>
    <w:lvl w:ilvl="0" w:tplc="05F04140">
      <w:start w:val="7"/>
      <w:numFmt w:val="bullet"/>
      <w:lvlText w:val="-"/>
      <w:lvlJc w:val="left"/>
      <w:pPr>
        <w:ind w:left="1428" w:hanging="360"/>
      </w:pPr>
      <w:rPr>
        <w:rFonts w:ascii="Calibri" w:eastAsia="Times New Roman" w:hAnsi="Calibri"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1">
      <w:start w:val="1"/>
      <w:numFmt w:val="bullet"/>
      <w:lvlText w:val=""/>
      <w:lvlJc w:val="left"/>
      <w:pPr>
        <w:ind w:left="2868" w:hanging="360"/>
      </w:pPr>
      <w:rPr>
        <w:rFonts w:ascii="Symbol" w:hAnsi="Symbol"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E8E4853"/>
    <w:multiLevelType w:val="hybridMultilevel"/>
    <w:tmpl w:val="87B80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4F77FB"/>
    <w:multiLevelType w:val="hybridMultilevel"/>
    <w:tmpl w:val="46A47A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66D36905"/>
    <w:multiLevelType w:val="hybridMultilevel"/>
    <w:tmpl w:val="1C1CE37A"/>
    <w:lvl w:ilvl="0" w:tplc="7E9C8888">
      <w:start w:val="1"/>
      <w:numFmt w:val="decimal"/>
      <w:lvlText w:val="%1."/>
      <w:lvlJc w:val="left"/>
      <w:pPr>
        <w:ind w:left="720" w:hanging="360"/>
      </w:pPr>
      <w:rPr>
        <w:rFonts w:hint="default"/>
        <w:b/>
      </w:rPr>
    </w:lvl>
    <w:lvl w:ilvl="1" w:tplc="F18C075C">
      <w:start w:val="1"/>
      <w:numFmt w:val="lowerLetter"/>
      <w:lvlText w:val="%2."/>
      <w:lvlJc w:val="left"/>
      <w:pPr>
        <w:ind w:left="1440" w:hanging="360"/>
      </w:pPr>
      <w:rPr>
        <w:b/>
      </w:rPr>
    </w:lvl>
    <w:lvl w:ilvl="2" w:tplc="56A43A56">
      <w:start w:val="1"/>
      <w:numFmt w:val="decimal"/>
      <w:lvlText w:val="(%3)"/>
      <w:lvlJc w:val="left"/>
      <w:pPr>
        <w:ind w:left="3045" w:hanging="106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C31CF3"/>
    <w:multiLevelType w:val="hybridMultilevel"/>
    <w:tmpl w:val="B1882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2795083"/>
    <w:multiLevelType w:val="hybridMultilevel"/>
    <w:tmpl w:val="D5969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0"/>
  </w:num>
  <w:num w:numId="5">
    <w:abstractNumId w:val="4"/>
  </w:num>
  <w:num w:numId="6">
    <w:abstractNumId w:val="3"/>
  </w:num>
  <w:num w:numId="7">
    <w:abstractNumId w:val="2"/>
  </w:num>
  <w:num w:numId="8">
    <w:abstractNumId w:val="7"/>
  </w:num>
  <w:num w:numId="9">
    <w:abstractNumId w:val="11"/>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19"/>
    <w:rsid w:val="00045419"/>
    <w:rsid w:val="00081B79"/>
    <w:rsid w:val="003B2CF8"/>
    <w:rsid w:val="007543A6"/>
    <w:rsid w:val="0099352B"/>
    <w:rsid w:val="00AE725B"/>
    <w:rsid w:val="00F5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2CD9"/>
  <w15:chartTrackingRefBased/>
  <w15:docId w15:val="{12603222-69B1-4913-BF31-C31ED26B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419"/>
    <w:pPr>
      <w:spacing w:after="200" w:line="276" w:lineRule="auto"/>
    </w:pPr>
  </w:style>
  <w:style w:type="paragraph" w:styleId="1">
    <w:name w:val="heading 1"/>
    <w:basedOn w:val="a"/>
    <w:next w:val="a"/>
    <w:link w:val="10"/>
    <w:uiPriority w:val="9"/>
    <w:qFormat/>
    <w:rsid w:val="000454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04541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41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045419"/>
    <w:rPr>
      <w:rFonts w:asciiTheme="majorHAnsi" w:eastAsiaTheme="majorEastAsia" w:hAnsiTheme="majorHAnsi" w:cstheme="majorBidi"/>
      <w:b/>
      <w:bCs/>
      <w:color w:val="4472C4" w:themeColor="accent1"/>
      <w:sz w:val="26"/>
      <w:szCs w:val="26"/>
    </w:rPr>
  </w:style>
  <w:style w:type="table" w:styleId="a3">
    <w:name w:val="Table Grid"/>
    <w:basedOn w:val="a1"/>
    <w:uiPriority w:val="59"/>
    <w:rsid w:val="000454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45419"/>
    <w:pPr>
      <w:ind w:left="720"/>
      <w:contextualSpacing/>
    </w:pPr>
  </w:style>
  <w:style w:type="character" w:styleId="a5">
    <w:name w:val="Hyperlink"/>
    <w:basedOn w:val="a0"/>
    <w:uiPriority w:val="99"/>
    <w:unhideWhenUsed/>
    <w:rsid w:val="00045419"/>
    <w:rPr>
      <w:color w:val="0000FF"/>
      <w:u w:val="single"/>
    </w:rPr>
  </w:style>
  <w:style w:type="paragraph" w:styleId="a6">
    <w:name w:val="Normal (Web)"/>
    <w:basedOn w:val="a"/>
    <w:unhideWhenUsed/>
    <w:rsid w:val="000454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 отступ1"/>
    <w:basedOn w:val="a"/>
    <w:rsid w:val="00045419"/>
    <w:pPr>
      <w:suppressLineNumbers/>
      <w:suppressAutoHyphens/>
      <w:spacing w:after="240" w:line="360" w:lineRule="atLeast"/>
      <w:ind w:left="1008"/>
      <w:jc w:val="both"/>
    </w:pPr>
    <w:rPr>
      <w:rFonts w:ascii="Times New Roman" w:eastAsia="Times New Roman" w:hAnsi="Times New Roman" w:cs="Times New Roman"/>
      <w:kern w:val="1"/>
      <w:sz w:val="24"/>
      <w:szCs w:val="24"/>
      <w:lang w:val="en-US" w:eastAsia="zh-CN"/>
    </w:rPr>
  </w:style>
  <w:style w:type="paragraph" w:customStyle="1" w:styleId="HangIndent3">
    <w:name w:val="Hang Indent3"/>
    <w:basedOn w:val="a"/>
    <w:rsid w:val="00045419"/>
    <w:pPr>
      <w:suppressLineNumbers/>
      <w:suppressAutoHyphens/>
      <w:spacing w:after="240" w:line="360" w:lineRule="atLeast"/>
      <w:ind w:left="2016" w:hanging="1008"/>
      <w:jc w:val="both"/>
    </w:pPr>
    <w:rPr>
      <w:rFonts w:ascii="Times New Roman" w:eastAsia="Times New Roman" w:hAnsi="Times New Roman" w:cs="Times New Roman"/>
      <w:kern w:val="1"/>
      <w:sz w:val="24"/>
      <w:szCs w:val="24"/>
      <w:lang w:val="en-US" w:eastAsia="zh-CN"/>
    </w:rPr>
  </w:style>
  <w:style w:type="character" w:customStyle="1" w:styleId="apple-converted-space">
    <w:name w:val="apple-converted-space"/>
    <w:basedOn w:val="a0"/>
    <w:rsid w:val="00045419"/>
  </w:style>
  <w:style w:type="character" w:styleId="a7">
    <w:name w:val="Unresolved Mention"/>
    <w:basedOn w:val="a0"/>
    <w:uiPriority w:val="99"/>
    <w:semiHidden/>
    <w:unhideWhenUsed/>
    <w:rsid w:val="00045419"/>
    <w:rPr>
      <w:color w:val="605E5C"/>
      <w:shd w:val="clear" w:color="auto" w:fill="E1DFDD"/>
    </w:rPr>
  </w:style>
  <w:style w:type="character" w:styleId="a8">
    <w:name w:val="Strong"/>
    <w:qFormat/>
    <w:rsid w:val="00045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rc.cash" TargetMode="External"/><Relationship Id="rId5" Type="http://schemas.openxmlformats.org/officeDocument/2006/relationships/hyperlink" Target="http://www.g2s.com/privacy-and-data-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5773</Words>
  <Characters>32910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Меркушев Антон</dc:creator>
  <cp:keywords/>
  <dc:description/>
  <cp:lastModifiedBy>Меркушев Антон</cp:lastModifiedBy>
  <cp:revision>6</cp:revision>
  <dcterms:created xsi:type="dcterms:W3CDTF">2021-04-04T21:23:00Z</dcterms:created>
  <dcterms:modified xsi:type="dcterms:W3CDTF">2021-04-12T22:18:00Z</dcterms:modified>
</cp:coreProperties>
</file>